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1FB9729">
      <w:pPr>
        <w:spacing w:before="98" w:line="231" w:lineRule="auto"/>
        <w:ind w:left="8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2"/>
          <w:sz w:val="30"/>
          <w:szCs w:val="30"/>
        </w:rPr>
        <w:t>附件</w:t>
      </w:r>
      <w:r>
        <w:rPr>
          <w:rFonts w:ascii="黑体" w:hAnsi="黑体" w:eastAsia="黑体" w:cs="黑体"/>
          <w:spacing w:val="-36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2"/>
          <w:sz w:val="30"/>
          <w:szCs w:val="30"/>
        </w:rPr>
        <w:t>1</w:t>
      </w:r>
    </w:p>
    <w:p w14:paraId="3015D654">
      <w:pPr>
        <w:spacing w:before="218" w:line="234" w:lineRule="auto"/>
        <w:ind w:left="1060"/>
        <w:outlineLvl w:val="0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b/>
          <w:bCs/>
          <w:spacing w:val="9"/>
          <w:sz w:val="35"/>
          <w:szCs w:val="35"/>
        </w:rPr>
        <w:t>2026</w:t>
      </w:r>
      <w:r>
        <w:rPr>
          <w:rFonts w:ascii="黑体" w:hAnsi="黑体" w:eastAsia="黑体" w:cs="黑体"/>
          <w:spacing w:val="-60"/>
          <w:sz w:val="35"/>
          <w:szCs w:val="35"/>
        </w:rPr>
        <w:t xml:space="preserve"> </w:t>
      </w:r>
      <w:r>
        <w:rPr>
          <w:rFonts w:ascii="黑体" w:hAnsi="黑体" w:eastAsia="黑体" w:cs="黑体"/>
          <w:b/>
          <w:bCs/>
          <w:spacing w:val="9"/>
          <w:sz w:val="35"/>
          <w:szCs w:val="35"/>
        </w:rPr>
        <w:t>年度福建省慈善幸福院建设项目申报表</w:t>
      </w:r>
    </w:p>
    <w:p w14:paraId="3DCBBDFC">
      <w:pPr>
        <w:spacing w:before="99"/>
      </w:pPr>
    </w:p>
    <w:p w14:paraId="1B3A17B6">
      <w:pPr>
        <w:spacing w:before="99"/>
      </w:pPr>
    </w:p>
    <w:tbl>
      <w:tblPr>
        <w:tblStyle w:val="7"/>
        <w:tblW w:w="913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34"/>
        <w:gridCol w:w="6397"/>
      </w:tblGrid>
      <w:tr w14:paraId="21E6FF7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3" w:hRule="atLeast"/>
        </w:trPr>
        <w:tc>
          <w:tcPr>
            <w:tcW w:w="2734" w:type="dxa"/>
            <w:shd w:val="clear" w:color="auto" w:fill="E7E6E6"/>
            <w:vAlign w:val="top"/>
          </w:tcPr>
          <w:p w14:paraId="63A715B1">
            <w:pPr>
              <w:spacing w:before="258" w:line="228" w:lineRule="auto"/>
              <w:ind w:left="771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6"/>
                <w:sz w:val="30"/>
                <w:szCs w:val="30"/>
              </w:rPr>
              <w:t>项目名称</w:t>
            </w:r>
          </w:p>
        </w:tc>
        <w:tc>
          <w:tcPr>
            <w:tcW w:w="6397" w:type="dxa"/>
            <w:vAlign w:val="top"/>
          </w:tcPr>
          <w:p w14:paraId="0ADAB142">
            <w:pPr>
              <w:rPr>
                <w:rFonts w:ascii="Arial"/>
                <w:sz w:val="21"/>
              </w:rPr>
            </w:pPr>
          </w:p>
        </w:tc>
      </w:tr>
      <w:tr w14:paraId="23BE47B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734" w:type="dxa"/>
            <w:shd w:val="clear" w:color="auto" w:fill="E7E6E6"/>
            <w:vAlign w:val="top"/>
          </w:tcPr>
          <w:p w14:paraId="47F14332">
            <w:pPr>
              <w:spacing w:before="255" w:line="229" w:lineRule="auto"/>
              <w:ind w:left="806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14"/>
                <w:sz w:val="30"/>
                <w:szCs w:val="30"/>
              </w:rPr>
              <w:t>申报单位</w:t>
            </w:r>
          </w:p>
        </w:tc>
        <w:tc>
          <w:tcPr>
            <w:tcW w:w="6397" w:type="dxa"/>
            <w:vAlign w:val="top"/>
          </w:tcPr>
          <w:p w14:paraId="2E08F13F">
            <w:pPr>
              <w:rPr>
                <w:rFonts w:ascii="Arial"/>
                <w:sz w:val="21"/>
              </w:rPr>
            </w:pPr>
          </w:p>
        </w:tc>
      </w:tr>
      <w:tr w14:paraId="45A056E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734" w:type="dxa"/>
            <w:shd w:val="clear" w:color="auto" w:fill="E7E6E6"/>
            <w:vAlign w:val="top"/>
          </w:tcPr>
          <w:p w14:paraId="217EBFE9">
            <w:pPr>
              <w:spacing w:before="255" w:line="229" w:lineRule="auto"/>
              <w:ind w:left="470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运营管理主体</w:t>
            </w:r>
          </w:p>
        </w:tc>
        <w:tc>
          <w:tcPr>
            <w:tcW w:w="6397" w:type="dxa"/>
            <w:vAlign w:val="top"/>
          </w:tcPr>
          <w:p w14:paraId="32A8FA83">
            <w:pPr>
              <w:pStyle w:val="8"/>
              <w:spacing w:before="265" w:line="182" w:lineRule="auto"/>
              <w:jc w:val="right"/>
            </w:pPr>
            <w:r>
              <w:rPr>
                <w:spacing w:val="10"/>
              </w:rPr>
              <w:t>□村民委员会</w:t>
            </w:r>
            <w:r>
              <w:rPr>
                <w:spacing w:val="27"/>
              </w:rPr>
              <w:t xml:space="preserve">   </w:t>
            </w:r>
            <w:r>
              <w:rPr>
                <w:spacing w:val="10"/>
              </w:rPr>
              <w:t>□社会组织</w:t>
            </w:r>
            <w:r>
              <w:rPr>
                <w:spacing w:val="21"/>
              </w:rPr>
              <w:t xml:space="preserve">   </w:t>
            </w:r>
            <w:r>
              <w:rPr>
                <w:spacing w:val="10"/>
              </w:rPr>
              <w:t>□企业</w:t>
            </w:r>
            <w:r>
              <w:rPr>
                <w:spacing w:val="21"/>
              </w:rPr>
              <w:t xml:space="preserve">   </w:t>
            </w:r>
            <w:r>
              <w:rPr>
                <w:spacing w:val="10"/>
              </w:rPr>
              <w:t>□其他：</w:t>
            </w:r>
          </w:p>
        </w:tc>
      </w:tr>
      <w:tr w14:paraId="47938A0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734" w:type="dxa"/>
            <w:shd w:val="clear" w:color="auto" w:fill="E7E6E6"/>
            <w:vAlign w:val="top"/>
          </w:tcPr>
          <w:p w14:paraId="5F1CF0D3">
            <w:pPr>
              <w:spacing w:before="257" w:line="228" w:lineRule="auto"/>
              <w:ind w:left="771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6"/>
                <w:sz w:val="30"/>
                <w:szCs w:val="30"/>
              </w:rPr>
              <w:t>项目地址</w:t>
            </w:r>
          </w:p>
        </w:tc>
        <w:tc>
          <w:tcPr>
            <w:tcW w:w="6397" w:type="dxa"/>
            <w:vAlign w:val="top"/>
          </w:tcPr>
          <w:p w14:paraId="1351AA11">
            <w:pPr>
              <w:rPr>
                <w:rFonts w:ascii="Arial"/>
                <w:sz w:val="21"/>
              </w:rPr>
            </w:pPr>
          </w:p>
        </w:tc>
      </w:tr>
      <w:tr w14:paraId="3262D4A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734" w:type="dxa"/>
            <w:shd w:val="clear" w:color="auto" w:fill="E7E6E6"/>
            <w:vAlign w:val="top"/>
          </w:tcPr>
          <w:p w14:paraId="672771C8">
            <w:pPr>
              <w:spacing w:before="255" w:line="229" w:lineRule="auto"/>
              <w:ind w:left="471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投入运营时间</w:t>
            </w:r>
          </w:p>
        </w:tc>
        <w:tc>
          <w:tcPr>
            <w:tcW w:w="6397" w:type="dxa"/>
            <w:vAlign w:val="top"/>
          </w:tcPr>
          <w:p w14:paraId="582A1D57">
            <w:pPr>
              <w:spacing w:before="266" w:line="217" w:lineRule="auto"/>
              <w:ind w:left="1032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8"/>
                <w:sz w:val="30"/>
                <w:szCs w:val="30"/>
              </w:rPr>
              <w:t>年</w:t>
            </w:r>
            <w:r>
              <w:rPr>
                <w:rFonts w:ascii="仿宋" w:hAnsi="仿宋" w:eastAsia="仿宋" w:cs="仿宋"/>
                <w:spacing w:val="6"/>
                <w:sz w:val="30"/>
                <w:szCs w:val="30"/>
              </w:rPr>
              <w:t xml:space="preserve">    </w:t>
            </w:r>
            <w:r>
              <w:rPr>
                <w:rFonts w:ascii="仿宋" w:hAnsi="仿宋" w:eastAsia="仿宋" w:cs="仿宋"/>
                <w:spacing w:val="-8"/>
                <w:sz w:val="30"/>
                <w:szCs w:val="30"/>
              </w:rPr>
              <w:t>月</w:t>
            </w:r>
          </w:p>
        </w:tc>
      </w:tr>
      <w:tr w14:paraId="33758D4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9" w:hRule="atLeast"/>
        </w:trPr>
        <w:tc>
          <w:tcPr>
            <w:tcW w:w="2734" w:type="dxa"/>
            <w:shd w:val="clear" w:color="auto" w:fill="E7E6E6"/>
            <w:vAlign w:val="top"/>
          </w:tcPr>
          <w:p w14:paraId="2A8803AA">
            <w:pPr>
              <w:spacing w:before="258" w:line="227" w:lineRule="auto"/>
              <w:ind w:left="171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项目负责人及电话</w:t>
            </w:r>
          </w:p>
        </w:tc>
        <w:tc>
          <w:tcPr>
            <w:tcW w:w="6397" w:type="dxa"/>
            <w:vAlign w:val="top"/>
          </w:tcPr>
          <w:p w14:paraId="5CBE745B">
            <w:pPr>
              <w:rPr>
                <w:rFonts w:ascii="Arial"/>
                <w:sz w:val="21"/>
              </w:rPr>
            </w:pPr>
          </w:p>
        </w:tc>
      </w:tr>
      <w:tr w14:paraId="47208D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76" w:hRule="atLeast"/>
        </w:trPr>
        <w:tc>
          <w:tcPr>
            <w:tcW w:w="2734" w:type="dxa"/>
            <w:shd w:val="clear" w:color="auto" w:fill="E7E6E6"/>
            <w:vAlign w:val="top"/>
          </w:tcPr>
          <w:p w14:paraId="1AB741E0">
            <w:pPr>
              <w:spacing w:line="259" w:lineRule="auto"/>
              <w:rPr>
                <w:rFonts w:ascii="Arial"/>
                <w:sz w:val="21"/>
              </w:rPr>
            </w:pPr>
          </w:p>
          <w:p w14:paraId="41A176CE">
            <w:pPr>
              <w:spacing w:line="259" w:lineRule="auto"/>
              <w:rPr>
                <w:rFonts w:ascii="Arial"/>
                <w:sz w:val="21"/>
              </w:rPr>
            </w:pPr>
          </w:p>
          <w:p w14:paraId="5ECDFB54">
            <w:pPr>
              <w:spacing w:line="260" w:lineRule="auto"/>
              <w:rPr>
                <w:rFonts w:ascii="Arial"/>
                <w:sz w:val="21"/>
              </w:rPr>
            </w:pPr>
          </w:p>
          <w:p w14:paraId="2C9FDFB2">
            <w:pPr>
              <w:spacing w:before="97" w:line="229" w:lineRule="auto"/>
              <w:ind w:left="319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所在村基本情况</w:t>
            </w:r>
          </w:p>
        </w:tc>
        <w:tc>
          <w:tcPr>
            <w:tcW w:w="6397" w:type="dxa"/>
            <w:vAlign w:val="top"/>
          </w:tcPr>
          <w:p w14:paraId="08CC2025">
            <w:pPr>
              <w:pStyle w:val="8"/>
              <w:spacing w:before="265" w:line="183" w:lineRule="auto"/>
              <w:ind w:left="152"/>
            </w:pPr>
            <w:r>
              <w:rPr>
                <w:spacing w:val="-20"/>
              </w:rPr>
              <w:t>常住人</w:t>
            </w:r>
            <w:r>
              <w:rPr>
                <w:spacing w:val="-18"/>
              </w:rPr>
              <w:t xml:space="preserve"> </w:t>
            </w:r>
            <w:r>
              <w:rPr>
                <w:spacing w:val="-20"/>
              </w:rPr>
              <w:t>口</w:t>
            </w:r>
            <w:r>
              <w:rPr>
                <w:spacing w:val="1"/>
              </w:rPr>
              <w:t xml:space="preserve">          </w:t>
            </w:r>
            <w:r>
              <w:rPr>
                <w:spacing w:val="-20"/>
              </w:rPr>
              <w:t>人；</w:t>
            </w:r>
            <w:r>
              <w:rPr>
                <w:spacing w:val="-37"/>
              </w:rPr>
              <w:t xml:space="preserve"> </w:t>
            </w:r>
            <w:r>
              <w:rPr>
                <w:spacing w:val="-20"/>
              </w:rPr>
              <w:t>60</w:t>
            </w:r>
            <w:r>
              <w:rPr>
                <w:spacing w:val="33"/>
                <w:w w:val="101"/>
              </w:rPr>
              <w:t xml:space="preserve"> </w:t>
            </w:r>
            <w:r>
              <w:rPr>
                <w:spacing w:val="-20"/>
              </w:rPr>
              <w:t>岁</w:t>
            </w:r>
            <w:r>
              <w:rPr>
                <w:spacing w:val="-45"/>
              </w:rPr>
              <w:t xml:space="preserve"> </w:t>
            </w:r>
            <w:r>
              <w:rPr>
                <w:spacing w:val="-20"/>
              </w:rPr>
              <w:t>以上老年人</w:t>
            </w:r>
            <w:r>
              <w:rPr>
                <w:spacing w:val="-29"/>
              </w:rPr>
              <w:t xml:space="preserve"> </w:t>
            </w:r>
            <w:r>
              <w:rPr>
                <w:spacing w:val="-20"/>
              </w:rPr>
              <w:t>口</w:t>
            </w:r>
          </w:p>
          <w:p w14:paraId="3A7D49EC">
            <w:pPr>
              <w:pStyle w:val="8"/>
              <w:spacing w:before="232" w:line="274" w:lineRule="auto"/>
              <w:ind w:left="137" w:right="118" w:hanging="14"/>
            </w:pPr>
            <w:r>
              <w:rPr>
                <w:spacing w:val="-9"/>
              </w:rPr>
              <w:t>人；</w:t>
            </w:r>
            <w:r>
              <w:rPr>
                <w:spacing w:val="-52"/>
              </w:rPr>
              <w:t xml:space="preserve"> </w:t>
            </w:r>
            <w:r>
              <w:rPr>
                <w:spacing w:val="-9"/>
              </w:rPr>
              <w:t>其中困难、独居、失能半失能、留守等重点</w:t>
            </w:r>
            <w:r>
              <w:rPr>
                <w:spacing w:val="-6"/>
              </w:rPr>
              <w:t>老年人</w:t>
            </w:r>
            <w:r>
              <w:rPr>
                <w:spacing w:val="2"/>
              </w:rPr>
              <w:t xml:space="preserve">          </w:t>
            </w:r>
            <w:r>
              <w:rPr>
                <w:spacing w:val="-6"/>
              </w:rPr>
              <w:t>人。</w:t>
            </w:r>
          </w:p>
        </w:tc>
      </w:tr>
      <w:tr w14:paraId="25C8BC2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6" w:hRule="atLeast"/>
        </w:trPr>
        <w:tc>
          <w:tcPr>
            <w:tcW w:w="2734" w:type="dxa"/>
            <w:shd w:val="clear" w:color="auto" w:fill="E7E6E6"/>
            <w:vAlign w:val="top"/>
          </w:tcPr>
          <w:p w14:paraId="38D69C54">
            <w:pPr>
              <w:spacing w:line="262" w:lineRule="auto"/>
              <w:rPr>
                <w:rFonts w:ascii="Arial"/>
                <w:sz w:val="21"/>
              </w:rPr>
            </w:pPr>
          </w:p>
          <w:p w14:paraId="46F46139">
            <w:pPr>
              <w:spacing w:line="262" w:lineRule="auto"/>
              <w:rPr>
                <w:rFonts w:ascii="Arial"/>
                <w:sz w:val="21"/>
              </w:rPr>
            </w:pPr>
          </w:p>
          <w:p w14:paraId="5CA50749">
            <w:pPr>
              <w:spacing w:line="262" w:lineRule="auto"/>
              <w:rPr>
                <w:rFonts w:ascii="Arial"/>
                <w:sz w:val="21"/>
              </w:rPr>
            </w:pPr>
          </w:p>
          <w:p w14:paraId="388CDDA0">
            <w:pPr>
              <w:spacing w:line="262" w:lineRule="auto"/>
              <w:rPr>
                <w:rFonts w:ascii="Arial"/>
                <w:sz w:val="21"/>
              </w:rPr>
            </w:pPr>
          </w:p>
          <w:p w14:paraId="0A2C9A99">
            <w:pPr>
              <w:spacing w:line="263" w:lineRule="auto"/>
              <w:rPr>
                <w:rFonts w:ascii="Arial"/>
                <w:sz w:val="21"/>
              </w:rPr>
            </w:pPr>
          </w:p>
          <w:p w14:paraId="6591ED3D">
            <w:pPr>
              <w:spacing w:line="263" w:lineRule="auto"/>
              <w:rPr>
                <w:rFonts w:ascii="Arial"/>
                <w:sz w:val="21"/>
              </w:rPr>
            </w:pPr>
          </w:p>
          <w:p w14:paraId="055045FC">
            <w:pPr>
              <w:spacing w:line="263" w:lineRule="auto"/>
              <w:rPr>
                <w:rFonts w:ascii="Arial"/>
                <w:sz w:val="21"/>
              </w:rPr>
            </w:pPr>
          </w:p>
          <w:p w14:paraId="6A5F4EC4">
            <w:pPr>
              <w:spacing w:before="97" w:line="228" w:lineRule="auto"/>
              <w:ind w:left="322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现有场地及设施</w:t>
            </w:r>
          </w:p>
        </w:tc>
        <w:tc>
          <w:tcPr>
            <w:tcW w:w="6397" w:type="dxa"/>
            <w:vAlign w:val="top"/>
          </w:tcPr>
          <w:p w14:paraId="4678C42E">
            <w:pPr>
              <w:pStyle w:val="8"/>
              <w:spacing w:before="272" w:line="258" w:lineRule="auto"/>
              <w:ind w:left="150" w:right="118" w:firstLine="27"/>
              <w:rPr>
                <w:sz w:val="28"/>
                <w:szCs w:val="28"/>
              </w:rPr>
            </w:pPr>
            <w:r>
              <w:rPr>
                <w:color w:val="7F7F7F"/>
                <w:spacing w:val="-7"/>
                <w:sz w:val="28"/>
                <w:szCs w:val="28"/>
              </w:rPr>
              <w:t>（说明面积、</w:t>
            </w:r>
            <w:r>
              <w:rPr>
                <w:color w:val="7F7F7F"/>
                <w:spacing w:val="-43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7"/>
                <w:sz w:val="28"/>
                <w:szCs w:val="28"/>
              </w:rPr>
              <w:t>功能分区、</w:t>
            </w:r>
            <w:r>
              <w:rPr>
                <w:color w:val="7F7F7F"/>
                <w:spacing w:val="-62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7"/>
                <w:sz w:val="28"/>
                <w:szCs w:val="28"/>
              </w:rPr>
              <w:t>主要设备、</w:t>
            </w:r>
            <w:r>
              <w:rPr>
                <w:color w:val="7F7F7F"/>
                <w:spacing w:val="-55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7"/>
                <w:sz w:val="28"/>
                <w:szCs w:val="28"/>
              </w:rPr>
              <w:t>星级评定及日</w:t>
            </w:r>
            <w:r>
              <w:rPr>
                <w:color w:val="7F7F7F"/>
                <w:spacing w:val="-22"/>
                <w:w w:val="98"/>
                <w:sz w:val="28"/>
                <w:szCs w:val="28"/>
              </w:rPr>
              <w:t>常开放情况，</w:t>
            </w:r>
            <w:r>
              <w:rPr>
                <w:color w:val="7F7F7F"/>
                <w:spacing w:val="-33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22"/>
                <w:w w:val="98"/>
                <w:sz w:val="28"/>
                <w:szCs w:val="28"/>
              </w:rPr>
              <w:t>300</w:t>
            </w:r>
            <w:r>
              <w:rPr>
                <w:color w:val="7F7F7F"/>
                <w:spacing w:val="11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22"/>
                <w:w w:val="98"/>
                <w:sz w:val="28"/>
                <w:szCs w:val="28"/>
              </w:rPr>
              <w:t>字左右。）</w:t>
            </w:r>
          </w:p>
        </w:tc>
      </w:tr>
    </w:tbl>
    <w:p w14:paraId="053DD22D">
      <w:pPr>
        <w:rPr>
          <w:rFonts w:ascii="Arial"/>
          <w:sz w:val="21"/>
        </w:rPr>
      </w:pPr>
    </w:p>
    <w:p w14:paraId="44D72E48">
      <w:pPr>
        <w:rPr>
          <w:rFonts w:ascii="Arial" w:hAnsi="Arial" w:eastAsia="Arial" w:cs="Arial"/>
          <w:sz w:val="21"/>
          <w:szCs w:val="21"/>
        </w:rPr>
        <w:sectPr>
          <w:footerReference r:id="rId5" w:type="default"/>
          <w:pgSz w:w="11906" w:h="16839"/>
          <w:pgMar w:top="1431" w:right="1385" w:bottom="1407" w:left="1384" w:header="0" w:footer="1177" w:gutter="0"/>
          <w:cols w:space="720" w:num="1"/>
        </w:sectPr>
      </w:pPr>
    </w:p>
    <w:p w14:paraId="76196063">
      <w:pPr>
        <w:spacing w:before="130"/>
      </w:pPr>
    </w:p>
    <w:tbl>
      <w:tblPr>
        <w:tblStyle w:val="7"/>
        <w:tblW w:w="913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34"/>
        <w:gridCol w:w="6397"/>
      </w:tblGrid>
      <w:tr w14:paraId="3E5F8E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08" w:hRule="atLeast"/>
        </w:trPr>
        <w:tc>
          <w:tcPr>
            <w:tcW w:w="2734" w:type="dxa"/>
            <w:shd w:val="clear" w:color="auto" w:fill="E7E6E6"/>
            <w:vAlign w:val="top"/>
          </w:tcPr>
          <w:p w14:paraId="4619398D">
            <w:pPr>
              <w:spacing w:line="261" w:lineRule="auto"/>
              <w:rPr>
                <w:rFonts w:ascii="Arial"/>
                <w:sz w:val="21"/>
              </w:rPr>
            </w:pPr>
          </w:p>
          <w:p w14:paraId="580E457C">
            <w:pPr>
              <w:spacing w:line="261" w:lineRule="auto"/>
              <w:rPr>
                <w:rFonts w:ascii="Arial"/>
                <w:sz w:val="21"/>
              </w:rPr>
            </w:pPr>
          </w:p>
          <w:p w14:paraId="11343D49">
            <w:pPr>
              <w:spacing w:line="261" w:lineRule="auto"/>
              <w:rPr>
                <w:rFonts w:ascii="Arial"/>
                <w:sz w:val="21"/>
              </w:rPr>
            </w:pPr>
          </w:p>
          <w:p w14:paraId="59583C91">
            <w:pPr>
              <w:spacing w:line="261" w:lineRule="auto"/>
              <w:rPr>
                <w:rFonts w:ascii="Arial"/>
                <w:sz w:val="21"/>
              </w:rPr>
            </w:pPr>
          </w:p>
          <w:p w14:paraId="21226DD2">
            <w:pPr>
              <w:spacing w:line="261" w:lineRule="auto"/>
              <w:rPr>
                <w:rFonts w:ascii="Arial"/>
                <w:sz w:val="21"/>
              </w:rPr>
            </w:pPr>
          </w:p>
          <w:p w14:paraId="6A7639D2">
            <w:pPr>
              <w:spacing w:line="261" w:lineRule="auto"/>
              <w:rPr>
                <w:rFonts w:ascii="Arial"/>
                <w:sz w:val="21"/>
              </w:rPr>
            </w:pPr>
          </w:p>
          <w:p w14:paraId="710D3234">
            <w:pPr>
              <w:spacing w:line="261" w:lineRule="auto"/>
              <w:rPr>
                <w:rFonts w:ascii="Arial"/>
                <w:sz w:val="21"/>
              </w:rPr>
            </w:pPr>
          </w:p>
          <w:p w14:paraId="4E277943">
            <w:pPr>
              <w:spacing w:line="261" w:lineRule="auto"/>
              <w:rPr>
                <w:rFonts w:ascii="Arial"/>
                <w:sz w:val="21"/>
              </w:rPr>
            </w:pPr>
          </w:p>
          <w:p w14:paraId="3479CF78">
            <w:pPr>
              <w:spacing w:before="97" w:line="229" w:lineRule="auto"/>
              <w:ind w:left="324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近一年运营情况</w:t>
            </w:r>
          </w:p>
        </w:tc>
        <w:tc>
          <w:tcPr>
            <w:tcW w:w="6397" w:type="dxa"/>
            <w:vAlign w:val="top"/>
          </w:tcPr>
          <w:p w14:paraId="12C2754C">
            <w:pPr>
              <w:pStyle w:val="8"/>
              <w:spacing w:before="272" w:line="259" w:lineRule="auto"/>
              <w:ind w:left="140" w:right="44" w:firstLine="37"/>
              <w:rPr>
                <w:sz w:val="28"/>
                <w:szCs w:val="28"/>
              </w:rPr>
            </w:pPr>
            <w:r>
              <w:rPr>
                <w:color w:val="7F7F7F"/>
                <w:spacing w:val="-12"/>
                <w:sz w:val="28"/>
                <w:szCs w:val="28"/>
              </w:rPr>
              <w:t>（说明服务内容、服务频次、服务人次、执行队伍、</w:t>
            </w:r>
            <w:r>
              <w:rPr>
                <w:color w:val="7F7F7F"/>
                <w:spacing w:val="-22"/>
                <w:sz w:val="28"/>
                <w:szCs w:val="28"/>
              </w:rPr>
              <w:t>经费投入及主要成效，</w:t>
            </w:r>
            <w:r>
              <w:rPr>
                <w:color w:val="7F7F7F"/>
                <w:spacing w:val="-31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22"/>
                <w:sz w:val="28"/>
                <w:szCs w:val="28"/>
              </w:rPr>
              <w:t>500-800 字。）</w:t>
            </w:r>
          </w:p>
        </w:tc>
      </w:tr>
      <w:tr w14:paraId="61B8D2E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3" w:hRule="atLeast"/>
        </w:trPr>
        <w:tc>
          <w:tcPr>
            <w:tcW w:w="2734" w:type="dxa"/>
            <w:shd w:val="clear" w:color="auto" w:fill="E7E6E6"/>
            <w:vAlign w:val="top"/>
          </w:tcPr>
          <w:p w14:paraId="6EFB82CF">
            <w:pPr>
              <w:spacing w:line="264" w:lineRule="auto"/>
              <w:rPr>
                <w:rFonts w:ascii="Arial"/>
                <w:sz w:val="21"/>
              </w:rPr>
            </w:pPr>
          </w:p>
          <w:p w14:paraId="12B2A67B">
            <w:pPr>
              <w:spacing w:line="264" w:lineRule="auto"/>
              <w:rPr>
                <w:rFonts w:ascii="Arial"/>
                <w:sz w:val="21"/>
              </w:rPr>
            </w:pPr>
          </w:p>
          <w:p w14:paraId="688B0D46">
            <w:pPr>
              <w:spacing w:line="264" w:lineRule="auto"/>
              <w:rPr>
                <w:rFonts w:ascii="Arial"/>
                <w:sz w:val="21"/>
              </w:rPr>
            </w:pPr>
          </w:p>
          <w:p w14:paraId="64361B86">
            <w:pPr>
              <w:spacing w:line="265" w:lineRule="auto"/>
              <w:rPr>
                <w:rFonts w:ascii="Arial"/>
                <w:sz w:val="21"/>
              </w:rPr>
            </w:pPr>
          </w:p>
          <w:p w14:paraId="063FF301">
            <w:pPr>
              <w:spacing w:line="265" w:lineRule="auto"/>
              <w:rPr>
                <w:rFonts w:ascii="Arial"/>
                <w:sz w:val="21"/>
              </w:rPr>
            </w:pPr>
          </w:p>
          <w:p w14:paraId="19647E9B">
            <w:pPr>
              <w:spacing w:line="265" w:lineRule="auto"/>
              <w:rPr>
                <w:rFonts w:ascii="Arial"/>
                <w:sz w:val="21"/>
              </w:rPr>
            </w:pPr>
          </w:p>
          <w:p w14:paraId="3205C540">
            <w:pPr>
              <w:spacing w:before="98" w:line="227" w:lineRule="auto"/>
              <w:ind w:left="323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服务对象及需求</w:t>
            </w:r>
          </w:p>
        </w:tc>
        <w:tc>
          <w:tcPr>
            <w:tcW w:w="6397" w:type="dxa"/>
            <w:vAlign w:val="top"/>
          </w:tcPr>
          <w:p w14:paraId="62B403B9">
            <w:pPr>
              <w:pStyle w:val="8"/>
              <w:spacing w:before="270" w:line="258" w:lineRule="auto"/>
              <w:ind w:left="128" w:right="118" w:firstLine="49"/>
              <w:rPr>
                <w:sz w:val="28"/>
                <w:szCs w:val="28"/>
              </w:rPr>
            </w:pPr>
            <w:r>
              <w:rPr>
                <w:color w:val="7F7F7F"/>
                <w:spacing w:val="-6"/>
                <w:sz w:val="28"/>
                <w:szCs w:val="28"/>
              </w:rPr>
              <w:t>（说明重点服务对象范围、</w:t>
            </w:r>
            <w:r>
              <w:rPr>
                <w:color w:val="7F7F7F"/>
                <w:spacing w:val="-17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6"/>
                <w:sz w:val="28"/>
                <w:szCs w:val="28"/>
              </w:rPr>
              <w:t>筛选方式、主要需求及</w:t>
            </w:r>
            <w:r>
              <w:rPr>
                <w:color w:val="7F7F7F"/>
                <w:spacing w:val="-25"/>
                <w:w w:val="99"/>
                <w:sz w:val="28"/>
                <w:szCs w:val="28"/>
              </w:rPr>
              <w:t>预计覆盖人数，</w:t>
            </w:r>
            <w:r>
              <w:rPr>
                <w:color w:val="7F7F7F"/>
                <w:spacing w:val="-28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25"/>
                <w:w w:val="99"/>
                <w:sz w:val="28"/>
                <w:szCs w:val="28"/>
              </w:rPr>
              <w:t>300-500</w:t>
            </w:r>
            <w:r>
              <w:rPr>
                <w:color w:val="7F7F7F"/>
                <w:spacing w:val="11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25"/>
                <w:w w:val="99"/>
                <w:sz w:val="28"/>
                <w:szCs w:val="28"/>
              </w:rPr>
              <w:t>字。）</w:t>
            </w:r>
          </w:p>
        </w:tc>
      </w:tr>
      <w:tr w14:paraId="22F268B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6" w:hRule="atLeast"/>
        </w:trPr>
        <w:tc>
          <w:tcPr>
            <w:tcW w:w="2734" w:type="dxa"/>
            <w:shd w:val="clear" w:color="auto" w:fill="E7E6E6"/>
            <w:vAlign w:val="top"/>
          </w:tcPr>
          <w:p w14:paraId="4269EB57">
            <w:pPr>
              <w:spacing w:line="262" w:lineRule="auto"/>
              <w:rPr>
                <w:rFonts w:ascii="Arial"/>
                <w:sz w:val="21"/>
              </w:rPr>
            </w:pPr>
          </w:p>
          <w:p w14:paraId="04363948">
            <w:pPr>
              <w:spacing w:line="262" w:lineRule="auto"/>
              <w:rPr>
                <w:rFonts w:ascii="Arial"/>
                <w:sz w:val="21"/>
              </w:rPr>
            </w:pPr>
          </w:p>
          <w:p w14:paraId="0015E2E2">
            <w:pPr>
              <w:spacing w:line="262" w:lineRule="auto"/>
              <w:rPr>
                <w:rFonts w:ascii="Arial"/>
                <w:sz w:val="21"/>
              </w:rPr>
            </w:pPr>
          </w:p>
          <w:p w14:paraId="45AC7C75">
            <w:pPr>
              <w:spacing w:line="262" w:lineRule="auto"/>
              <w:rPr>
                <w:rFonts w:ascii="Arial"/>
                <w:sz w:val="21"/>
              </w:rPr>
            </w:pPr>
          </w:p>
          <w:p w14:paraId="35A7FD6F">
            <w:pPr>
              <w:spacing w:line="263" w:lineRule="auto"/>
              <w:rPr>
                <w:rFonts w:ascii="Arial"/>
                <w:sz w:val="21"/>
              </w:rPr>
            </w:pPr>
          </w:p>
          <w:p w14:paraId="5FB727B4">
            <w:pPr>
              <w:spacing w:line="263" w:lineRule="auto"/>
              <w:rPr>
                <w:rFonts w:ascii="Arial"/>
                <w:sz w:val="21"/>
              </w:rPr>
            </w:pPr>
          </w:p>
          <w:p w14:paraId="3BA17F5D">
            <w:pPr>
              <w:spacing w:line="263" w:lineRule="auto"/>
              <w:rPr>
                <w:rFonts w:ascii="Arial"/>
                <w:sz w:val="21"/>
              </w:rPr>
            </w:pPr>
          </w:p>
          <w:p w14:paraId="401E49B2">
            <w:pPr>
              <w:spacing w:before="98" w:line="228" w:lineRule="auto"/>
              <w:ind w:left="318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本年度实施内容</w:t>
            </w:r>
          </w:p>
        </w:tc>
        <w:tc>
          <w:tcPr>
            <w:tcW w:w="6397" w:type="dxa"/>
            <w:vAlign w:val="top"/>
          </w:tcPr>
          <w:p w14:paraId="72E70686">
            <w:pPr>
              <w:pStyle w:val="8"/>
              <w:spacing w:before="272" w:line="258" w:lineRule="auto"/>
              <w:ind w:left="138" w:right="118" w:firstLine="39"/>
              <w:rPr>
                <w:sz w:val="28"/>
                <w:szCs w:val="28"/>
              </w:rPr>
            </w:pPr>
            <w:r>
              <w:rPr>
                <w:color w:val="7F7F7F"/>
                <w:spacing w:val="-8"/>
                <w:sz w:val="28"/>
                <w:szCs w:val="28"/>
              </w:rPr>
              <w:t>（说明拟开展的服务项目、</w:t>
            </w:r>
            <w:r>
              <w:rPr>
                <w:color w:val="7F7F7F"/>
                <w:spacing w:val="-41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8"/>
                <w:sz w:val="28"/>
                <w:szCs w:val="28"/>
              </w:rPr>
              <w:t>方式、</w:t>
            </w:r>
            <w:r>
              <w:rPr>
                <w:color w:val="7F7F7F"/>
                <w:spacing w:val="-57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8"/>
                <w:sz w:val="28"/>
                <w:szCs w:val="28"/>
              </w:rPr>
              <w:t>频次、</w:t>
            </w:r>
            <w:r>
              <w:rPr>
                <w:color w:val="7F7F7F"/>
                <w:spacing w:val="-40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8"/>
                <w:sz w:val="28"/>
                <w:szCs w:val="28"/>
              </w:rPr>
              <w:t>时间安排</w:t>
            </w:r>
            <w:r>
              <w:rPr>
                <w:color w:val="7F7F7F"/>
                <w:spacing w:val="-29"/>
                <w:sz w:val="28"/>
                <w:szCs w:val="28"/>
              </w:rPr>
              <w:t>及主要产出，</w:t>
            </w:r>
            <w:r>
              <w:rPr>
                <w:color w:val="7F7F7F"/>
                <w:spacing w:val="-36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29"/>
                <w:sz w:val="28"/>
                <w:szCs w:val="28"/>
              </w:rPr>
              <w:t>600-800</w:t>
            </w:r>
            <w:r>
              <w:rPr>
                <w:color w:val="7F7F7F"/>
                <w:spacing w:val="11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29"/>
                <w:sz w:val="28"/>
                <w:szCs w:val="28"/>
              </w:rPr>
              <w:t>字。）</w:t>
            </w:r>
          </w:p>
        </w:tc>
      </w:tr>
    </w:tbl>
    <w:p w14:paraId="322957ED">
      <w:pPr>
        <w:rPr>
          <w:rFonts w:ascii="Arial"/>
          <w:sz w:val="21"/>
        </w:rPr>
      </w:pPr>
    </w:p>
    <w:p w14:paraId="5CE63E4B">
      <w:pPr>
        <w:rPr>
          <w:rFonts w:ascii="Arial" w:hAnsi="Arial" w:eastAsia="Arial" w:cs="Arial"/>
          <w:sz w:val="21"/>
          <w:szCs w:val="21"/>
        </w:rPr>
        <w:sectPr>
          <w:footerReference r:id="rId6" w:type="default"/>
          <w:pgSz w:w="11906" w:h="16839"/>
          <w:pgMar w:top="1431" w:right="1385" w:bottom="1407" w:left="1384" w:header="0" w:footer="1177" w:gutter="0"/>
          <w:cols w:space="720" w:num="1"/>
        </w:sectPr>
      </w:pPr>
    </w:p>
    <w:p w14:paraId="3F468110">
      <w:pPr>
        <w:spacing w:before="130"/>
      </w:pPr>
    </w:p>
    <w:tbl>
      <w:tblPr>
        <w:tblStyle w:val="7"/>
        <w:tblW w:w="913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34"/>
        <w:gridCol w:w="6397"/>
      </w:tblGrid>
      <w:tr w14:paraId="655A91A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8" w:hRule="atLeast"/>
        </w:trPr>
        <w:tc>
          <w:tcPr>
            <w:tcW w:w="2734" w:type="dxa"/>
            <w:shd w:val="clear" w:color="auto" w:fill="E7E6E6"/>
            <w:vAlign w:val="top"/>
          </w:tcPr>
          <w:p w14:paraId="265F9247">
            <w:pPr>
              <w:spacing w:line="264" w:lineRule="auto"/>
              <w:rPr>
                <w:rFonts w:ascii="Arial"/>
                <w:sz w:val="21"/>
              </w:rPr>
            </w:pPr>
          </w:p>
          <w:p w14:paraId="0D50F50C">
            <w:pPr>
              <w:spacing w:line="264" w:lineRule="auto"/>
              <w:rPr>
                <w:rFonts w:ascii="Arial"/>
                <w:sz w:val="21"/>
              </w:rPr>
            </w:pPr>
          </w:p>
          <w:p w14:paraId="54793C53">
            <w:pPr>
              <w:spacing w:line="265" w:lineRule="auto"/>
              <w:rPr>
                <w:rFonts w:ascii="Arial"/>
                <w:sz w:val="21"/>
              </w:rPr>
            </w:pPr>
          </w:p>
          <w:p w14:paraId="64CF8DA3">
            <w:pPr>
              <w:spacing w:line="265" w:lineRule="auto"/>
              <w:rPr>
                <w:rFonts w:ascii="Arial"/>
                <w:sz w:val="21"/>
              </w:rPr>
            </w:pPr>
          </w:p>
          <w:p w14:paraId="5D9C6B33">
            <w:pPr>
              <w:spacing w:line="265" w:lineRule="auto"/>
              <w:rPr>
                <w:rFonts w:ascii="Arial"/>
                <w:sz w:val="21"/>
              </w:rPr>
            </w:pPr>
          </w:p>
          <w:p w14:paraId="1A66048C">
            <w:pPr>
              <w:spacing w:line="265" w:lineRule="auto"/>
              <w:rPr>
                <w:rFonts w:ascii="Arial"/>
                <w:sz w:val="21"/>
              </w:rPr>
            </w:pPr>
          </w:p>
          <w:p w14:paraId="5D3B5E07">
            <w:pPr>
              <w:spacing w:before="98" w:line="226" w:lineRule="auto"/>
              <w:ind w:left="325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执行团队及分工</w:t>
            </w:r>
          </w:p>
        </w:tc>
        <w:tc>
          <w:tcPr>
            <w:tcW w:w="6397" w:type="dxa"/>
            <w:vAlign w:val="top"/>
          </w:tcPr>
          <w:p w14:paraId="4D11C17C">
            <w:pPr>
              <w:pStyle w:val="8"/>
              <w:spacing w:before="272" w:line="259" w:lineRule="auto"/>
              <w:ind w:left="133" w:right="118" w:firstLine="44"/>
              <w:rPr>
                <w:sz w:val="28"/>
                <w:szCs w:val="28"/>
              </w:rPr>
            </w:pPr>
            <w:r>
              <w:rPr>
                <w:color w:val="7F7F7F"/>
                <w:spacing w:val="-8"/>
                <w:sz w:val="28"/>
                <w:szCs w:val="28"/>
              </w:rPr>
              <w:t>（说明负责人、</w:t>
            </w:r>
            <w:r>
              <w:rPr>
                <w:color w:val="7F7F7F"/>
                <w:spacing w:val="-42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8"/>
                <w:sz w:val="28"/>
                <w:szCs w:val="28"/>
              </w:rPr>
              <w:t>工作人员、</w:t>
            </w:r>
            <w:r>
              <w:rPr>
                <w:color w:val="7F7F7F"/>
                <w:spacing w:val="-50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8"/>
                <w:sz w:val="28"/>
                <w:szCs w:val="28"/>
              </w:rPr>
              <w:t>专业人员、</w:t>
            </w:r>
            <w:r>
              <w:rPr>
                <w:color w:val="7F7F7F"/>
                <w:spacing w:val="-46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8"/>
                <w:sz w:val="28"/>
                <w:szCs w:val="28"/>
              </w:rPr>
              <w:t>志愿者及合</w:t>
            </w:r>
            <w:r>
              <w:rPr>
                <w:color w:val="7F7F7F"/>
                <w:spacing w:val="-17"/>
                <w:w w:val="95"/>
                <w:sz w:val="28"/>
                <w:szCs w:val="28"/>
              </w:rPr>
              <w:t>作单位分工。）</w:t>
            </w:r>
          </w:p>
        </w:tc>
      </w:tr>
      <w:tr w14:paraId="6856E3F1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704" w:hRule="atLeast"/>
        </w:trPr>
        <w:tc>
          <w:tcPr>
            <w:tcW w:w="2734" w:type="dxa"/>
            <w:shd w:val="clear" w:color="auto" w:fill="E7E6E6"/>
            <w:vAlign w:val="top"/>
          </w:tcPr>
          <w:p w14:paraId="7C5DE9C0">
            <w:pPr>
              <w:spacing w:line="295" w:lineRule="auto"/>
              <w:rPr>
                <w:rFonts w:ascii="Arial"/>
                <w:sz w:val="21"/>
              </w:rPr>
            </w:pPr>
          </w:p>
          <w:p w14:paraId="6C83735B">
            <w:pPr>
              <w:spacing w:line="296" w:lineRule="auto"/>
              <w:rPr>
                <w:rFonts w:ascii="Arial"/>
                <w:sz w:val="21"/>
              </w:rPr>
            </w:pPr>
          </w:p>
          <w:p w14:paraId="1F02E755">
            <w:pPr>
              <w:spacing w:before="98" w:line="228" w:lineRule="auto"/>
              <w:ind w:left="771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6"/>
                <w:sz w:val="30"/>
                <w:szCs w:val="30"/>
              </w:rPr>
              <w:t>项目预算</w:t>
            </w:r>
          </w:p>
        </w:tc>
        <w:tc>
          <w:tcPr>
            <w:tcW w:w="6397" w:type="dxa"/>
            <w:vAlign w:val="top"/>
          </w:tcPr>
          <w:p w14:paraId="3F206D8B">
            <w:pPr>
              <w:spacing w:before="247" w:line="217" w:lineRule="auto"/>
              <w:jc w:val="right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14"/>
                <w:sz w:val="30"/>
                <w:szCs w:val="30"/>
              </w:rPr>
              <w:t>扶持资金</w:t>
            </w:r>
            <w:r>
              <w:rPr>
                <w:rFonts w:ascii="仿宋" w:hAnsi="仿宋" w:eastAsia="仿宋" w:cs="仿宋"/>
                <w:spacing w:val="-45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pacing w:val="-14"/>
                <w:sz w:val="30"/>
                <w:szCs w:val="30"/>
              </w:rPr>
              <w:t>6</w:t>
            </w:r>
            <w:r>
              <w:rPr>
                <w:rFonts w:ascii="仿宋" w:hAnsi="仿宋" w:eastAsia="仿宋" w:cs="仿宋"/>
                <w:spacing w:val="-46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pacing w:val="-14"/>
                <w:sz w:val="30"/>
                <w:szCs w:val="30"/>
              </w:rPr>
              <w:t>万元；</w:t>
            </w:r>
            <w:r>
              <w:rPr>
                <w:rFonts w:ascii="仿宋" w:hAnsi="仿宋" w:eastAsia="仿宋" w:cs="仿宋"/>
                <w:spacing w:val="-72"/>
                <w:sz w:val="30"/>
                <w:szCs w:val="30"/>
              </w:rPr>
              <w:t xml:space="preserve"> </w:t>
            </w:r>
            <w:r>
              <w:rPr>
                <w:rFonts w:ascii="仿宋" w:hAnsi="仿宋" w:eastAsia="仿宋" w:cs="仿宋"/>
                <w:spacing w:val="-14"/>
                <w:sz w:val="30"/>
                <w:szCs w:val="30"/>
              </w:rPr>
              <w:t>自筹及配套资金</w:t>
            </w:r>
            <w:r>
              <w:rPr>
                <w:rFonts w:ascii="仿宋" w:hAnsi="仿宋" w:eastAsia="仿宋" w:cs="仿宋"/>
                <w:spacing w:val="4"/>
                <w:sz w:val="30"/>
                <w:szCs w:val="30"/>
              </w:rPr>
              <w:t xml:space="preserve">      </w:t>
            </w:r>
            <w:r>
              <w:rPr>
                <w:rFonts w:ascii="仿宋" w:hAnsi="仿宋" w:eastAsia="仿宋" w:cs="仿宋"/>
                <w:spacing w:val="-14"/>
                <w:sz w:val="30"/>
                <w:szCs w:val="30"/>
              </w:rPr>
              <w:t>万元。</w:t>
            </w:r>
          </w:p>
          <w:p w14:paraId="5569E1C8">
            <w:pPr>
              <w:spacing w:before="146" w:line="215" w:lineRule="auto"/>
              <w:ind w:left="122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color w:val="7F7F7F"/>
                <w:spacing w:val="-5"/>
                <w:sz w:val="30"/>
                <w:szCs w:val="30"/>
              </w:rPr>
              <w:t>（请另附预算明细和测算依据。）</w:t>
            </w:r>
          </w:p>
        </w:tc>
      </w:tr>
      <w:tr w14:paraId="2FE8A548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4" w:hRule="atLeast"/>
        </w:trPr>
        <w:tc>
          <w:tcPr>
            <w:tcW w:w="2734" w:type="dxa"/>
            <w:shd w:val="clear" w:color="auto" w:fill="E7E6E6"/>
            <w:vAlign w:val="top"/>
          </w:tcPr>
          <w:p w14:paraId="162366F4">
            <w:pPr>
              <w:spacing w:line="264" w:lineRule="auto"/>
              <w:rPr>
                <w:rFonts w:ascii="Arial"/>
                <w:sz w:val="21"/>
              </w:rPr>
            </w:pPr>
          </w:p>
          <w:p w14:paraId="110C5291">
            <w:pPr>
              <w:spacing w:line="264" w:lineRule="auto"/>
              <w:rPr>
                <w:rFonts w:ascii="Arial"/>
                <w:sz w:val="21"/>
              </w:rPr>
            </w:pPr>
          </w:p>
          <w:p w14:paraId="13CBAB0C">
            <w:pPr>
              <w:spacing w:line="265" w:lineRule="auto"/>
              <w:rPr>
                <w:rFonts w:ascii="Arial"/>
                <w:sz w:val="21"/>
              </w:rPr>
            </w:pPr>
          </w:p>
          <w:p w14:paraId="6CE190CE">
            <w:pPr>
              <w:spacing w:line="265" w:lineRule="auto"/>
              <w:rPr>
                <w:rFonts w:ascii="Arial"/>
                <w:sz w:val="21"/>
              </w:rPr>
            </w:pPr>
          </w:p>
          <w:p w14:paraId="56129C17">
            <w:pPr>
              <w:spacing w:line="265" w:lineRule="auto"/>
              <w:rPr>
                <w:rFonts w:ascii="Arial"/>
                <w:sz w:val="21"/>
              </w:rPr>
            </w:pPr>
          </w:p>
          <w:p w14:paraId="7FB26946">
            <w:pPr>
              <w:spacing w:line="265" w:lineRule="auto"/>
              <w:rPr>
                <w:rFonts w:ascii="Arial"/>
                <w:sz w:val="21"/>
              </w:rPr>
            </w:pPr>
          </w:p>
          <w:p w14:paraId="68D7369B">
            <w:pPr>
              <w:spacing w:before="98" w:line="228" w:lineRule="auto"/>
              <w:ind w:left="328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筹资及持续运营</w:t>
            </w:r>
          </w:p>
        </w:tc>
        <w:tc>
          <w:tcPr>
            <w:tcW w:w="6397" w:type="dxa"/>
            <w:vAlign w:val="top"/>
          </w:tcPr>
          <w:p w14:paraId="1D7D06C3">
            <w:pPr>
              <w:pStyle w:val="8"/>
              <w:spacing w:before="271" w:line="258" w:lineRule="auto"/>
              <w:ind w:left="188" w:right="118" w:hanging="11"/>
              <w:rPr>
                <w:sz w:val="28"/>
                <w:szCs w:val="28"/>
              </w:rPr>
            </w:pPr>
            <w:r>
              <w:rPr>
                <w:color w:val="7F7F7F"/>
                <w:spacing w:val="-7"/>
                <w:sz w:val="28"/>
                <w:szCs w:val="28"/>
              </w:rPr>
              <w:t>（说明“五个一点</w:t>
            </w:r>
            <w:r>
              <w:rPr>
                <w:color w:val="7F7F7F"/>
                <w:spacing w:val="-35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7"/>
                <w:sz w:val="28"/>
                <w:szCs w:val="28"/>
              </w:rPr>
              <w:t>”筹资安排、</w:t>
            </w:r>
            <w:r>
              <w:rPr>
                <w:color w:val="7F7F7F"/>
                <w:spacing w:val="-42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7"/>
                <w:sz w:val="28"/>
                <w:szCs w:val="28"/>
              </w:rPr>
              <w:t>慈善资源链接及项</w:t>
            </w:r>
            <w:r>
              <w:rPr>
                <w:color w:val="7F7F7F"/>
                <w:spacing w:val="-28"/>
                <w:sz w:val="28"/>
                <w:szCs w:val="28"/>
              </w:rPr>
              <w:t>目持续运营计划，</w:t>
            </w:r>
            <w:r>
              <w:rPr>
                <w:color w:val="7F7F7F"/>
                <w:spacing w:val="-48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28"/>
                <w:sz w:val="28"/>
                <w:szCs w:val="28"/>
              </w:rPr>
              <w:t>300-500</w:t>
            </w:r>
            <w:r>
              <w:rPr>
                <w:color w:val="7F7F7F"/>
                <w:spacing w:val="11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28"/>
                <w:sz w:val="28"/>
                <w:szCs w:val="28"/>
              </w:rPr>
              <w:t>字。）</w:t>
            </w:r>
          </w:p>
        </w:tc>
      </w:tr>
      <w:tr w14:paraId="65F0E89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6" w:hRule="atLeast"/>
        </w:trPr>
        <w:tc>
          <w:tcPr>
            <w:tcW w:w="2734" w:type="dxa"/>
            <w:shd w:val="clear" w:color="auto" w:fill="E7E6E6"/>
            <w:vAlign w:val="top"/>
          </w:tcPr>
          <w:p w14:paraId="19E8FB00">
            <w:pPr>
              <w:spacing w:line="264" w:lineRule="auto"/>
              <w:rPr>
                <w:rFonts w:ascii="Arial"/>
                <w:sz w:val="21"/>
              </w:rPr>
            </w:pPr>
          </w:p>
          <w:p w14:paraId="28BF0AFA">
            <w:pPr>
              <w:spacing w:line="264" w:lineRule="auto"/>
              <w:rPr>
                <w:rFonts w:ascii="Arial"/>
                <w:sz w:val="21"/>
              </w:rPr>
            </w:pPr>
          </w:p>
          <w:p w14:paraId="042DE28D">
            <w:pPr>
              <w:spacing w:line="265" w:lineRule="auto"/>
              <w:rPr>
                <w:rFonts w:ascii="Arial"/>
                <w:sz w:val="21"/>
              </w:rPr>
            </w:pPr>
          </w:p>
          <w:p w14:paraId="0D2817A1">
            <w:pPr>
              <w:spacing w:line="265" w:lineRule="auto"/>
              <w:rPr>
                <w:rFonts w:ascii="Arial"/>
                <w:sz w:val="21"/>
              </w:rPr>
            </w:pPr>
          </w:p>
          <w:p w14:paraId="02543054">
            <w:pPr>
              <w:spacing w:line="265" w:lineRule="auto"/>
              <w:rPr>
                <w:rFonts w:ascii="Arial"/>
                <w:sz w:val="21"/>
              </w:rPr>
            </w:pPr>
          </w:p>
          <w:p w14:paraId="1B5AC519">
            <w:pPr>
              <w:spacing w:line="265" w:lineRule="auto"/>
              <w:rPr>
                <w:rFonts w:ascii="Arial"/>
                <w:sz w:val="21"/>
              </w:rPr>
            </w:pPr>
          </w:p>
          <w:p w14:paraId="2ADCC8C2">
            <w:pPr>
              <w:spacing w:before="97" w:line="227" w:lineRule="auto"/>
              <w:ind w:left="323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预期成效及评估</w:t>
            </w:r>
          </w:p>
        </w:tc>
        <w:tc>
          <w:tcPr>
            <w:tcW w:w="6397" w:type="dxa"/>
            <w:vAlign w:val="top"/>
          </w:tcPr>
          <w:p w14:paraId="757620F7">
            <w:pPr>
              <w:pStyle w:val="8"/>
              <w:spacing w:before="271" w:line="259" w:lineRule="auto"/>
              <w:ind w:left="134" w:right="118" w:firstLine="43"/>
              <w:rPr>
                <w:sz w:val="28"/>
                <w:szCs w:val="28"/>
              </w:rPr>
            </w:pPr>
            <w:r>
              <w:rPr>
                <w:color w:val="7F7F7F"/>
                <w:spacing w:val="-7"/>
                <w:sz w:val="28"/>
                <w:szCs w:val="28"/>
              </w:rPr>
              <w:t>（设置可量化、</w:t>
            </w:r>
            <w:r>
              <w:rPr>
                <w:color w:val="7F7F7F"/>
                <w:spacing w:val="-41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7"/>
                <w:sz w:val="28"/>
                <w:szCs w:val="28"/>
              </w:rPr>
              <w:t>可核验的服务产出和成效指标，</w:t>
            </w:r>
            <w:r>
              <w:rPr>
                <w:color w:val="7F7F7F"/>
                <w:spacing w:val="-36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7"/>
                <w:sz w:val="28"/>
                <w:szCs w:val="28"/>
              </w:rPr>
              <w:t>并</w:t>
            </w:r>
            <w:r>
              <w:rPr>
                <w:color w:val="7F7F7F"/>
                <w:spacing w:val="-19"/>
                <w:w w:val="97"/>
                <w:sz w:val="28"/>
                <w:szCs w:val="28"/>
              </w:rPr>
              <w:t>说明评估方式。）</w:t>
            </w:r>
          </w:p>
        </w:tc>
      </w:tr>
    </w:tbl>
    <w:p w14:paraId="0591F55B">
      <w:pPr>
        <w:rPr>
          <w:rFonts w:ascii="Arial"/>
          <w:sz w:val="21"/>
        </w:rPr>
      </w:pPr>
    </w:p>
    <w:p w14:paraId="3639125C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1431" w:right="1385" w:bottom="1407" w:left="1384" w:header="0" w:footer="1177" w:gutter="0"/>
          <w:cols w:space="720" w:num="1"/>
        </w:sectPr>
      </w:pPr>
    </w:p>
    <w:p w14:paraId="0A654692">
      <w:pPr>
        <w:spacing w:before="130"/>
      </w:pPr>
    </w:p>
    <w:tbl>
      <w:tblPr>
        <w:tblStyle w:val="7"/>
        <w:tblW w:w="913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34"/>
        <w:gridCol w:w="6397"/>
      </w:tblGrid>
      <w:tr w14:paraId="78E9F1AD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08" w:hRule="atLeast"/>
        </w:trPr>
        <w:tc>
          <w:tcPr>
            <w:tcW w:w="2734" w:type="dxa"/>
            <w:shd w:val="clear" w:color="auto" w:fill="E7E6E6"/>
            <w:vAlign w:val="top"/>
          </w:tcPr>
          <w:p w14:paraId="765EDEAB">
            <w:pPr>
              <w:spacing w:line="262" w:lineRule="auto"/>
              <w:rPr>
                <w:rFonts w:ascii="Arial"/>
                <w:sz w:val="21"/>
              </w:rPr>
            </w:pPr>
          </w:p>
          <w:p w14:paraId="704CDFA7">
            <w:pPr>
              <w:spacing w:line="262" w:lineRule="auto"/>
              <w:rPr>
                <w:rFonts w:ascii="Arial"/>
                <w:sz w:val="21"/>
              </w:rPr>
            </w:pPr>
          </w:p>
          <w:p w14:paraId="19D6A3DB">
            <w:pPr>
              <w:spacing w:line="262" w:lineRule="auto"/>
              <w:rPr>
                <w:rFonts w:ascii="Arial"/>
                <w:sz w:val="21"/>
              </w:rPr>
            </w:pPr>
          </w:p>
          <w:p w14:paraId="66B616E1">
            <w:pPr>
              <w:spacing w:line="262" w:lineRule="auto"/>
              <w:rPr>
                <w:rFonts w:ascii="Arial"/>
                <w:sz w:val="21"/>
              </w:rPr>
            </w:pPr>
          </w:p>
          <w:p w14:paraId="49E39978">
            <w:pPr>
              <w:spacing w:line="263" w:lineRule="auto"/>
              <w:rPr>
                <w:rFonts w:ascii="Arial"/>
                <w:sz w:val="21"/>
              </w:rPr>
            </w:pPr>
          </w:p>
          <w:p w14:paraId="2AB1EA37">
            <w:pPr>
              <w:spacing w:line="263" w:lineRule="auto"/>
              <w:rPr>
                <w:rFonts w:ascii="Arial"/>
                <w:sz w:val="21"/>
              </w:rPr>
            </w:pPr>
          </w:p>
          <w:p w14:paraId="5CCBAEA0">
            <w:pPr>
              <w:spacing w:line="263" w:lineRule="auto"/>
              <w:rPr>
                <w:rFonts w:ascii="Arial"/>
                <w:sz w:val="21"/>
              </w:rPr>
            </w:pPr>
          </w:p>
          <w:p w14:paraId="3D413F6A">
            <w:pPr>
              <w:spacing w:before="97" w:line="228" w:lineRule="auto"/>
              <w:ind w:left="765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风险管理</w:t>
            </w:r>
          </w:p>
        </w:tc>
        <w:tc>
          <w:tcPr>
            <w:tcW w:w="6397" w:type="dxa"/>
            <w:vAlign w:val="top"/>
          </w:tcPr>
          <w:p w14:paraId="083CD0DE">
            <w:pPr>
              <w:pStyle w:val="8"/>
              <w:spacing w:before="272" w:line="259" w:lineRule="auto"/>
              <w:ind w:left="133" w:right="118" w:firstLine="44"/>
              <w:rPr>
                <w:sz w:val="28"/>
                <w:szCs w:val="28"/>
              </w:rPr>
            </w:pPr>
            <w:r>
              <w:rPr>
                <w:color w:val="7F7F7F"/>
                <w:spacing w:val="-7"/>
                <w:sz w:val="28"/>
                <w:szCs w:val="28"/>
              </w:rPr>
              <w:t>（说明食品、</w:t>
            </w:r>
            <w:r>
              <w:rPr>
                <w:color w:val="7F7F7F"/>
                <w:spacing w:val="-32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7"/>
                <w:sz w:val="28"/>
                <w:szCs w:val="28"/>
              </w:rPr>
              <w:t>消防、服务、人身安全、</w:t>
            </w:r>
            <w:r>
              <w:rPr>
                <w:color w:val="7F7F7F"/>
                <w:spacing w:val="-45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7"/>
                <w:sz w:val="28"/>
                <w:szCs w:val="28"/>
              </w:rPr>
              <w:t>资金合规及</w:t>
            </w:r>
            <w:r>
              <w:rPr>
                <w:color w:val="7F7F7F"/>
                <w:spacing w:val="-12"/>
                <w:w w:val="96"/>
                <w:sz w:val="28"/>
                <w:szCs w:val="28"/>
              </w:rPr>
              <w:t>个人信息保护措施。）</w:t>
            </w:r>
          </w:p>
        </w:tc>
      </w:tr>
      <w:tr w14:paraId="3E88355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23" w:hRule="atLeast"/>
        </w:trPr>
        <w:tc>
          <w:tcPr>
            <w:tcW w:w="2734" w:type="dxa"/>
            <w:shd w:val="clear" w:color="auto" w:fill="E7E6E6"/>
            <w:vAlign w:val="top"/>
          </w:tcPr>
          <w:p w14:paraId="4F807624">
            <w:pPr>
              <w:spacing w:line="274" w:lineRule="auto"/>
              <w:rPr>
                <w:rFonts w:ascii="Arial"/>
                <w:sz w:val="21"/>
              </w:rPr>
            </w:pPr>
          </w:p>
          <w:p w14:paraId="57B16A72">
            <w:pPr>
              <w:spacing w:line="274" w:lineRule="auto"/>
              <w:rPr>
                <w:rFonts w:ascii="Arial"/>
                <w:sz w:val="21"/>
              </w:rPr>
            </w:pPr>
          </w:p>
          <w:p w14:paraId="70E10CF4">
            <w:pPr>
              <w:spacing w:line="274" w:lineRule="auto"/>
              <w:rPr>
                <w:rFonts w:ascii="Arial"/>
                <w:sz w:val="21"/>
              </w:rPr>
            </w:pPr>
          </w:p>
          <w:p w14:paraId="0E17ACE6">
            <w:pPr>
              <w:spacing w:line="274" w:lineRule="auto"/>
              <w:rPr>
                <w:rFonts w:ascii="Arial"/>
                <w:sz w:val="21"/>
              </w:rPr>
            </w:pPr>
          </w:p>
          <w:p w14:paraId="7A725C1A">
            <w:pPr>
              <w:spacing w:line="275" w:lineRule="auto"/>
              <w:rPr>
                <w:rFonts w:ascii="Arial"/>
                <w:sz w:val="21"/>
              </w:rPr>
            </w:pPr>
          </w:p>
          <w:p w14:paraId="62B1284D">
            <w:pPr>
              <w:spacing w:line="275" w:lineRule="auto"/>
              <w:rPr>
                <w:rFonts w:ascii="Arial"/>
                <w:sz w:val="21"/>
              </w:rPr>
            </w:pPr>
          </w:p>
          <w:p w14:paraId="2DAAF935">
            <w:pPr>
              <w:spacing w:before="97" w:line="229" w:lineRule="auto"/>
              <w:ind w:left="469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信息公开计划</w:t>
            </w:r>
          </w:p>
        </w:tc>
        <w:tc>
          <w:tcPr>
            <w:tcW w:w="6397" w:type="dxa"/>
            <w:vAlign w:val="top"/>
          </w:tcPr>
          <w:p w14:paraId="031FED5B">
            <w:pPr>
              <w:pStyle w:val="8"/>
              <w:spacing w:before="268" w:line="179" w:lineRule="auto"/>
              <w:ind w:left="177"/>
              <w:rPr>
                <w:sz w:val="28"/>
                <w:szCs w:val="28"/>
              </w:rPr>
            </w:pPr>
            <w:r>
              <w:rPr>
                <w:color w:val="7F7F7F"/>
                <w:spacing w:val="-19"/>
                <w:sz w:val="28"/>
                <w:szCs w:val="28"/>
              </w:rPr>
              <w:t>（说明公开渠道、</w:t>
            </w:r>
            <w:r>
              <w:rPr>
                <w:color w:val="7F7F7F"/>
                <w:spacing w:val="-20"/>
                <w:sz w:val="28"/>
                <w:szCs w:val="28"/>
              </w:rPr>
              <w:t xml:space="preserve"> </w:t>
            </w:r>
            <w:r>
              <w:rPr>
                <w:color w:val="7F7F7F"/>
                <w:spacing w:val="-19"/>
                <w:sz w:val="28"/>
                <w:szCs w:val="28"/>
              </w:rPr>
              <w:t>内容和时间安排。）</w:t>
            </w:r>
          </w:p>
        </w:tc>
      </w:tr>
      <w:tr w14:paraId="45CF8C6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74" w:hRule="atLeast"/>
        </w:trPr>
        <w:tc>
          <w:tcPr>
            <w:tcW w:w="2734" w:type="dxa"/>
            <w:shd w:val="clear" w:color="auto" w:fill="E7E6E6"/>
            <w:vAlign w:val="top"/>
          </w:tcPr>
          <w:p w14:paraId="2CA44FDA">
            <w:pPr>
              <w:spacing w:line="252" w:lineRule="auto"/>
              <w:rPr>
                <w:rFonts w:ascii="Arial"/>
                <w:sz w:val="21"/>
              </w:rPr>
            </w:pPr>
          </w:p>
          <w:p w14:paraId="4B4275C0">
            <w:pPr>
              <w:spacing w:line="252" w:lineRule="auto"/>
              <w:rPr>
                <w:rFonts w:ascii="Arial"/>
                <w:sz w:val="21"/>
              </w:rPr>
            </w:pPr>
          </w:p>
          <w:p w14:paraId="038CAA4A">
            <w:pPr>
              <w:spacing w:line="252" w:lineRule="auto"/>
              <w:rPr>
                <w:rFonts w:ascii="Arial"/>
                <w:sz w:val="21"/>
              </w:rPr>
            </w:pPr>
          </w:p>
          <w:p w14:paraId="1B87AE4B">
            <w:pPr>
              <w:spacing w:line="252" w:lineRule="auto"/>
              <w:rPr>
                <w:rFonts w:ascii="Arial"/>
                <w:sz w:val="21"/>
              </w:rPr>
            </w:pPr>
          </w:p>
          <w:p w14:paraId="35314ECF">
            <w:pPr>
              <w:spacing w:line="252" w:lineRule="auto"/>
              <w:rPr>
                <w:rFonts w:ascii="Arial"/>
                <w:sz w:val="21"/>
              </w:rPr>
            </w:pPr>
          </w:p>
          <w:p w14:paraId="791F531F">
            <w:pPr>
              <w:spacing w:line="253" w:lineRule="auto"/>
              <w:rPr>
                <w:rFonts w:ascii="Arial"/>
                <w:sz w:val="21"/>
              </w:rPr>
            </w:pPr>
          </w:p>
          <w:p w14:paraId="38A80FC7">
            <w:pPr>
              <w:spacing w:line="253" w:lineRule="auto"/>
              <w:rPr>
                <w:rFonts w:ascii="Arial"/>
                <w:sz w:val="21"/>
              </w:rPr>
            </w:pPr>
          </w:p>
          <w:p w14:paraId="05CF74E0">
            <w:pPr>
              <w:spacing w:line="253" w:lineRule="auto"/>
              <w:rPr>
                <w:rFonts w:ascii="Arial"/>
                <w:sz w:val="21"/>
              </w:rPr>
            </w:pPr>
          </w:p>
          <w:p w14:paraId="1DB40262">
            <w:pPr>
              <w:spacing w:before="97" w:line="229" w:lineRule="auto"/>
              <w:ind w:left="506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10"/>
                <w:sz w:val="30"/>
                <w:szCs w:val="30"/>
              </w:rPr>
              <w:t>申报单位承诺</w:t>
            </w:r>
          </w:p>
        </w:tc>
        <w:tc>
          <w:tcPr>
            <w:tcW w:w="6397" w:type="dxa"/>
            <w:vAlign w:val="top"/>
          </w:tcPr>
          <w:p w14:paraId="0BF0DB61">
            <w:pPr>
              <w:spacing w:before="269" w:line="384" w:lineRule="auto"/>
              <w:ind w:left="132" w:right="118" w:hanging="3"/>
              <w:jc w:val="both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8"/>
                <w:sz w:val="30"/>
                <w:szCs w:val="30"/>
              </w:rPr>
              <w:t>本单位承诺申报材料真实、完整，严格按照项目协议和相关制度使用资金、实施项目、公开信息</w:t>
            </w:r>
            <w:r>
              <w:rPr>
                <w:rFonts w:ascii="仿宋" w:hAnsi="仿宋" w:eastAsia="仿宋" w:cs="仿宋"/>
                <w:spacing w:val="-3"/>
                <w:sz w:val="30"/>
                <w:szCs w:val="30"/>
              </w:rPr>
              <w:t>并接受监督。</w:t>
            </w:r>
          </w:p>
          <w:p w14:paraId="3E86EBFA">
            <w:pPr>
              <w:spacing w:line="285" w:lineRule="auto"/>
              <w:rPr>
                <w:rFonts w:ascii="Arial"/>
                <w:sz w:val="21"/>
              </w:rPr>
            </w:pPr>
          </w:p>
          <w:p w14:paraId="728C169C">
            <w:pPr>
              <w:spacing w:line="285" w:lineRule="auto"/>
              <w:rPr>
                <w:rFonts w:ascii="Arial"/>
                <w:sz w:val="21"/>
              </w:rPr>
            </w:pPr>
          </w:p>
          <w:p w14:paraId="27605484">
            <w:pPr>
              <w:spacing w:line="286" w:lineRule="auto"/>
              <w:rPr>
                <w:rFonts w:ascii="Arial"/>
                <w:sz w:val="21"/>
              </w:rPr>
            </w:pPr>
          </w:p>
          <w:p w14:paraId="26EA2EDF">
            <w:pPr>
              <w:spacing w:line="286" w:lineRule="auto"/>
              <w:rPr>
                <w:rFonts w:ascii="Arial"/>
                <w:sz w:val="21"/>
              </w:rPr>
            </w:pPr>
          </w:p>
          <w:p w14:paraId="764D7FC1">
            <w:pPr>
              <w:spacing w:before="98" w:line="217" w:lineRule="auto"/>
              <w:ind w:left="14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负责人签字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：</w:t>
            </w: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 xml:space="preserve">             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（</w:t>
            </w: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盖章）</w:t>
            </w:r>
          </w:p>
          <w:p w14:paraId="150443E3">
            <w:pPr>
              <w:spacing w:before="271" w:line="217" w:lineRule="auto"/>
              <w:ind w:left="4032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月</w:t>
            </w:r>
            <w:r>
              <w:rPr>
                <w:rFonts w:ascii="仿宋" w:hAnsi="仿宋" w:eastAsia="仿宋" w:cs="仿宋"/>
                <w:spacing w:val="3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日</w:t>
            </w:r>
          </w:p>
        </w:tc>
      </w:tr>
    </w:tbl>
    <w:p w14:paraId="52C1BA49">
      <w:pPr>
        <w:rPr>
          <w:rFonts w:ascii="Arial"/>
          <w:sz w:val="21"/>
        </w:rPr>
      </w:pPr>
    </w:p>
    <w:p w14:paraId="372E3436">
      <w:pPr>
        <w:rPr>
          <w:rFonts w:ascii="Arial" w:hAnsi="Arial" w:eastAsia="Arial" w:cs="Arial"/>
          <w:sz w:val="21"/>
          <w:szCs w:val="21"/>
        </w:rPr>
        <w:sectPr>
          <w:footerReference r:id="rId8" w:type="default"/>
          <w:pgSz w:w="11906" w:h="16839"/>
          <w:pgMar w:top="1431" w:right="1385" w:bottom="1407" w:left="1384" w:header="0" w:footer="1177" w:gutter="0"/>
          <w:cols w:space="720" w:num="1"/>
        </w:sectPr>
      </w:pPr>
    </w:p>
    <w:p w14:paraId="13546863">
      <w:pPr>
        <w:spacing w:before="130"/>
      </w:pPr>
    </w:p>
    <w:tbl>
      <w:tblPr>
        <w:tblStyle w:val="7"/>
        <w:tblW w:w="913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734"/>
        <w:gridCol w:w="6397"/>
      </w:tblGrid>
      <w:tr w14:paraId="5F27D77A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4" w:hRule="atLeast"/>
        </w:trPr>
        <w:tc>
          <w:tcPr>
            <w:tcW w:w="2734" w:type="dxa"/>
            <w:shd w:val="clear" w:color="auto" w:fill="E7E6E6"/>
            <w:vAlign w:val="top"/>
          </w:tcPr>
          <w:p w14:paraId="7A4579A7">
            <w:pPr>
              <w:spacing w:line="272" w:lineRule="auto"/>
              <w:rPr>
                <w:rFonts w:ascii="Arial"/>
                <w:sz w:val="21"/>
              </w:rPr>
            </w:pPr>
          </w:p>
          <w:p w14:paraId="301FFEE0">
            <w:pPr>
              <w:spacing w:line="273" w:lineRule="auto"/>
              <w:rPr>
                <w:rFonts w:ascii="Arial"/>
                <w:sz w:val="21"/>
              </w:rPr>
            </w:pPr>
          </w:p>
          <w:p w14:paraId="379A3C95">
            <w:pPr>
              <w:spacing w:line="273" w:lineRule="auto"/>
              <w:rPr>
                <w:rFonts w:ascii="Arial"/>
                <w:sz w:val="21"/>
              </w:rPr>
            </w:pPr>
          </w:p>
          <w:p w14:paraId="0BF8897D">
            <w:pPr>
              <w:spacing w:line="273" w:lineRule="auto"/>
              <w:rPr>
                <w:rFonts w:ascii="Arial"/>
                <w:sz w:val="21"/>
              </w:rPr>
            </w:pPr>
          </w:p>
          <w:p w14:paraId="07BDB297">
            <w:pPr>
              <w:spacing w:before="97" w:line="227" w:lineRule="auto"/>
              <w:ind w:left="174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县级民政部门意见</w:t>
            </w:r>
          </w:p>
        </w:tc>
        <w:tc>
          <w:tcPr>
            <w:tcW w:w="6397" w:type="dxa"/>
            <w:vAlign w:val="top"/>
          </w:tcPr>
          <w:p w14:paraId="164AE127">
            <w:pPr>
              <w:spacing w:line="263" w:lineRule="auto"/>
              <w:rPr>
                <w:rFonts w:ascii="Arial"/>
                <w:sz w:val="21"/>
              </w:rPr>
            </w:pPr>
          </w:p>
          <w:p w14:paraId="0FB3395B">
            <w:pPr>
              <w:spacing w:line="264" w:lineRule="auto"/>
              <w:rPr>
                <w:rFonts w:ascii="Arial"/>
                <w:sz w:val="21"/>
              </w:rPr>
            </w:pPr>
          </w:p>
          <w:p w14:paraId="5EAE192A">
            <w:pPr>
              <w:spacing w:line="264" w:lineRule="auto"/>
              <w:rPr>
                <w:rFonts w:ascii="Arial"/>
                <w:sz w:val="21"/>
              </w:rPr>
            </w:pPr>
          </w:p>
          <w:p w14:paraId="6BA46BAF">
            <w:pPr>
              <w:spacing w:before="97" w:line="217" w:lineRule="auto"/>
              <w:ind w:left="14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负责人签字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：</w:t>
            </w: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 xml:space="preserve">             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（</w:t>
            </w: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盖章）</w:t>
            </w:r>
          </w:p>
          <w:p w14:paraId="0C2101E6">
            <w:pPr>
              <w:spacing w:before="271" w:line="217" w:lineRule="auto"/>
              <w:ind w:left="4032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月</w:t>
            </w:r>
            <w:r>
              <w:rPr>
                <w:rFonts w:ascii="仿宋" w:hAnsi="仿宋" w:eastAsia="仿宋" w:cs="仿宋"/>
                <w:spacing w:val="3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日</w:t>
            </w:r>
          </w:p>
        </w:tc>
      </w:tr>
      <w:tr w14:paraId="6E988F9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0" w:hRule="atLeast"/>
        </w:trPr>
        <w:tc>
          <w:tcPr>
            <w:tcW w:w="2734" w:type="dxa"/>
            <w:shd w:val="clear" w:color="auto" w:fill="E7E6E6"/>
            <w:vAlign w:val="top"/>
          </w:tcPr>
          <w:p w14:paraId="70A92A46">
            <w:pPr>
              <w:spacing w:line="272" w:lineRule="auto"/>
              <w:rPr>
                <w:rFonts w:ascii="Arial"/>
                <w:sz w:val="21"/>
              </w:rPr>
            </w:pPr>
          </w:p>
          <w:p w14:paraId="4B77587A">
            <w:pPr>
              <w:spacing w:line="272" w:lineRule="auto"/>
              <w:rPr>
                <w:rFonts w:ascii="Arial"/>
                <w:sz w:val="21"/>
              </w:rPr>
            </w:pPr>
          </w:p>
          <w:p w14:paraId="4707E0C6">
            <w:pPr>
              <w:spacing w:line="272" w:lineRule="auto"/>
              <w:rPr>
                <w:rFonts w:ascii="Arial"/>
                <w:sz w:val="21"/>
              </w:rPr>
            </w:pPr>
          </w:p>
          <w:p w14:paraId="7680AB0E">
            <w:pPr>
              <w:spacing w:line="273" w:lineRule="auto"/>
              <w:rPr>
                <w:rFonts w:ascii="Arial"/>
                <w:sz w:val="21"/>
              </w:rPr>
            </w:pPr>
          </w:p>
          <w:p w14:paraId="7FDB94DA">
            <w:pPr>
              <w:spacing w:before="97" w:line="227" w:lineRule="auto"/>
              <w:ind w:left="174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县级慈善总会意见</w:t>
            </w:r>
          </w:p>
        </w:tc>
        <w:tc>
          <w:tcPr>
            <w:tcW w:w="6397" w:type="dxa"/>
            <w:vAlign w:val="top"/>
          </w:tcPr>
          <w:p w14:paraId="71A6EA90">
            <w:pPr>
              <w:spacing w:line="262" w:lineRule="auto"/>
              <w:rPr>
                <w:rFonts w:ascii="Arial"/>
                <w:sz w:val="21"/>
              </w:rPr>
            </w:pPr>
          </w:p>
          <w:p w14:paraId="2857F335">
            <w:pPr>
              <w:spacing w:line="262" w:lineRule="auto"/>
              <w:rPr>
                <w:rFonts w:ascii="Arial"/>
                <w:sz w:val="21"/>
              </w:rPr>
            </w:pPr>
          </w:p>
          <w:p w14:paraId="42C11AC9">
            <w:pPr>
              <w:spacing w:line="262" w:lineRule="auto"/>
              <w:rPr>
                <w:rFonts w:ascii="Arial"/>
                <w:sz w:val="21"/>
              </w:rPr>
            </w:pPr>
          </w:p>
          <w:p w14:paraId="239531A2">
            <w:pPr>
              <w:spacing w:before="98" w:line="217" w:lineRule="auto"/>
              <w:ind w:left="14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负责人签字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：</w:t>
            </w: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 xml:space="preserve">             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（</w:t>
            </w: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盖章）</w:t>
            </w:r>
          </w:p>
          <w:p w14:paraId="6911AA6E">
            <w:pPr>
              <w:spacing w:before="271" w:line="217" w:lineRule="auto"/>
              <w:ind w:left="4032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月</w:t>
            </w:r>
            <w:r>
              <w:rPr>
                <w:rFonts w:ascii="仿宋" w:hAnsi="仿宋" w:eastAsia="仿宋" w:cs="仿宋"/>
                <w:spacing w:val="3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日</w:t>
            </w:r>
          </w:p>
        </w:tc>
      </w:tr>
      <w:tr w14:paraId="37EA566E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0" w:hRule="atLeast"/>
        </w:trPr>
        <w:tc>
          <w:tcPr>
            <w:tcW w:w="2734" w:type="dxa"/>
            <w:shd w:val="clear" w:color="auto" w:fill="E7E6E6"/>
            <w:vAlign w:val="top"/>
          </w:tcPr>
          <w:p w14:paraId="7644B03A">
            <w:pPr>
              <w:spacing w:line="259" w:lineRule="auto"/>
              <w:rPr>
                <w:rFonts w:ascii="Arial"/>
                <w:sz w:val="21"/>
              </w:rPr>
            </w:pPr>
          </w:p>
          <w:p w14:paraId="7FE128CB">
            <w:pPr>
              <w:spacing w:line="259" w:lineRule="auto"/>
              <w:rPr>
                <w:rFonts w:ascii="Arial"/>
                <w:sz w:val="21"/>
              </w:rPr>
            </w:pPr>
          </w:p>
          <w:p w14:paraId="41580653">
            <w:pPr>
              <w:spacing w:line="259" w:lineRule="auto"/>
              <w:rPr>
                <w:rFonts w:ascii="Arial"/>
                <w:sz w:val="21"/>
              </w:rPr>
            </w:pPr>
          </w:p>
          <w:p w14:paraId="2833EF95">
            <w:pPr>
              <w:spacing w:before="97" w:line="385" w:lineRule="auto"/>
              <w:ind w:left="1080" w:right="311" w:hanging="753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设区市民政部门</w:t>
            </w:r>
            <w:r>
              <w:rPr>
                <w:rFonts w:ascii="黑体" w:hAnsi="黑体" w:eastAsia="黑体" w:cs="黑体"/>
                <w:b/>
                <w:bCs/>
                <w:spacing w:val="-12"/>
                <w:sz w:val="30"/>
                <w:szCs w:val="30"/>
              </w:rPr>
              <w:t>意见</w:t>
            </w:r>
          </w:p>
        </w:tc>
        <w:tc>
          <w:tcPr>
            <w:tcW w:w="6397" w:type="dxa"/>
            <w:vAlign w:val="top"/>
          </w:tcPr>
          <w:p w14:paraId="77300699">
            <w:pPr>
              <w:spacing w:line="263" w:lineRule="auto"/>
              <w:rPr>
                <w:rFonts w:ascii="Arial"/>
                <w:sz w:val="21"/>
              </w:rPr>
            </w:pPr>
          </w:p>
          <w:p w14:paraId="60040E04">
            <w:pPr>
              <w:spacing w:line="263" w:lineRule="auto"/>
              <w:rPr>
                <w:rFonts w:ascii="Arial"/>
                <w:sz w:val="21"/>
              </w:rPr>
            </w:pPr>
          </w:p>
          <w:p w14:paraId="25F67CC1">
            <w:pPr>
              <w:spacing w:line="263" w:lineRule="auto"/>
              <w:rPr>
                <w:rFonts w:ascii="Arial"/>
                <w:sz w:val="21"/>
              </w:rPr>
            </w:pPr>
          </w:p>
          <w:p w14:paraId="76987C4A">
            <w:pPr>
              <w:spacing w:before="97" w:line="217" w:lineRule="auto"/>
              <w:ind w:left="14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负责人签字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：</w:t>
            </w: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 xml:space="preserve">             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（</w:t>
            </w: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盖章）</w:t>
            </w:r>
          </w:p>
          <w:p w14:paraId="13195725">
            <w:pPr>
              <w:spacing w:before="271" w:line="217" w:lineRule="auto"/>
              <w:ind w:left="4032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月</w:t>
            </w:r>
            <w:r>
              <w:rPr>
                <w:rFonts w:ascii="仿宋" w:hAnsi="仿宋" w:eastAsia="仿宋" w:cs="仿宋"/>
                <w:spacing w:val="3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日</w:t>
            </w:r>
          </w:p>
        </w:tc>
      </w:tr>
      <w:tr w14:paraId="5D2D55E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4" w:hRule="atLeast"/>
        </w:trPr>
        <w:tc>
          <w:tcPr>
            <w:tcW w:w="2734" w:type="dxa"/>
            <w:shd w:val="clear" w:color="auto" w:fill="E7E6E6"/>
            <w:vAlign w:val="top"/>
          </w:tcPr>
          <w:p w14:paraId="4B084677">
            <w:pPr>
              <w:spacing w:line="259" w:lineRule="auto"/>
              <w:rPr>
                <w:rFonts w:ascii="Arial"/>
                <w:sz w:val="21"/>
              </w:rPr>
            </w:pPr>
          </w:p>
          <w:p w14:paraId="4E4DB2CB">
            <w:pPr>
              <w:spacing w:line="260" w:lineRule="auto"/>
              <w:rPr>
                <w:rFonts w:ascii="Arial"/>
                <w:sz w:val="21"/>
              </w:rPr>
            </w:pPr>
          </w:p>
          <w:p w14:paraId="2C4F4568">
            <w:pPr>
              <w:spacing w:line="260" w:lineRule="auto"/>
              <w:rPr>
                <w:rFonts w:ascii="Arial"/>
                <w:sz w:val="21"/>
              </w:rPr>
            </w:pPr>
          </w:p>
          <w:p w14:paraId="0C5E557E">
            <w:pPr>
              <w:spacing w:before="97" w:line="385" w:lineRule="auto"/>
              <w:ind w:left="1080" w:right="311" w:hanging="753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设区市慈善总会</w:t>
            </w:r>
            <w:r>
              <w:rPr>
                <w:rFonts w:ascii="黑体" w:hAnsi="黑体" w:eastAsia="黑体" w:cs="黑体"/>
                <w:b/>
                <w:bCs/>
                <w:spacing w:val="-12"/>
                <w:sz w:val="30"/>
                <w:szCs w:val="30"/>
              </w:rPr>
              <w:t>意见</w:t>
            </w:r>
          </w:p>
        </w:tc>
        <w:tc>
          <w:tcPr>
            <w:tcW w:w="6397" w:type="dxa"/>
            <w:vAlign w:val="top"/>
          </w:tcPr>
          <w:p w14:paraId="5D812EBE">
            <w:pPr>
              <w:spacing w:line="262" w:lineRule="auto"/>
              <w:rPr>
                <w:rFonts w:ascii="Arial"/>
                <w:sz w:val="21"/>
              </w:rPr>
            </w:pPr>
          </w:p>
          <w:p w14:paraId="3F11A934">
            <w:pPr>
              <w:spacing w:line="263" w:lineRule="auto"/>
              <w:rPr>
                <w:rFonts w:ascii="Arial"/>
                <w:sz w:val="21"/>
              </w:rPr>
            </w:pPr>
          </w:p>
          <w:p w14:paraId="5434F9DD">
            <w:pPr>
              <w:spacing w:line="263" w:lineRule="auto"/>
              <w:rPr>
                <w:rFonts w:ascii="Arial"/>
                <w:sz w:val="21"/>
              </w:rPr>
            </w:pPr>
          </w:p>
          <w:p w14:paraId="237647CD">
            <w:pPr>
              <w:spacing w:before="98" w:line="217" w:lineRule="auto"/>
              <w:ind w:left="144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负责人签字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：</w:t>
            </w:r>
            <w:r>
              <w:rPr>
                <w:rFonts w:ascii="仿宋" w:hAnsi="仿宋" w:eastAsia="仿宋" w:cs="仿宋"/>
                <w:spacing w:val="11"/>
                <w:sz w:val="30"/>
                <w:szCs w:val="30"/>
              </w:rPr>
              <w:t xml:space="preserve">             </w:t>
            </w:r>
            <w:r>
              <w:rPr>
                <w:rFonts w:ascii="仿宋" w:hAnsi="仿宋" w:eastAsia="仿宋" w:cs="仿宋"/>
                <w:spacing w:val="-39"/>
                <w:sz w:val="30"/>
                <w:szCs w:val="30"/>
              </w:rPr>
              <w:t>（</w:t>
            </w:r>
            <w:r>
              <w:rPr>
                <w:rFonts w:ascii="仿宋" w:hAnsi="仿宋" w:eastAsia="仿宋" w:cs="仿宋"/>
                <w:spacing w:val="7"/>
                <w:sz w:val="30"/>
                <w:szCs w:val="30"/>
              </w:rPr>
              <w:t>盖章）</w:t>
            </w:r>
          </w:p>
          <w:p w14:paraId="396B358C">
            <w:pPr>
              <w:spacing w:before="271" w:line="217" w:lineRule="auto"/>
              <w:ind w:left="4032"/>
              <w:rPr>
                <w:rFonts w:ascii="仿宋" w:hAnsi="仿宋" w:eastAsia="仿宋" w:cs="仿宋"/>
                <w:sz w:val="30"/>
                <w:szCs w:val="30"/>
              </w:rPr>
            </w:pP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年</w:t>
            </w:r>
            <w:r>
              <w:rPr>
                <w:rFonts w:ascii="仿宋" w:hAnsi="仿宋" w:eastAsia="仿宋" w:cs="仿宋"/>
                <w:spacing w:val="1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月</w:t>
            </w:r>
            <w:r>
              <w:rPr>
                <w:rFonts w:ascii="仿宋" w:hAnsi="仿宋" w:eastAsia="仿宋" w:cs="仿宋"/>
                <w:spacing w:val="34"/>
                <w:sz w:val="30"/>
                <w:szCs w:val="30"/>
              </w:rPr>
              <w:t xml:space="preserve">  </w:t>
            </w:r>
            <w:r>
              <w:rPr>
                <w:rFonts w:ascii="仿宋" w:hAnsi="仿宋" w:eastAsia="仿宋" w:cs="仿宋"/>
                <w:spacing w:val="-15"/>
                <w:sz w:val="30"/>
                <w:szCs w:val="30"/>
              </w:rPr>
              <w:t>日</w:t>
            </w:r>
          </w:p>
        </w:tc>
      </w:tr>
    </w:tbl>
    <w:p w14:paraId="134329B5">
      <w:pPr>
        <w:rPr>
          <w:rFonts w:ascii="Arial"/>
          <w:sz w:val="21"/>
        </w:rPr>
      </w:pPr>
    </w:p>
    <w:p w14:paraId="64AC6DB0">
      <w:pPr>
        <w:rPr>
          <w:rFonts w:ascii="Arial" w:hAnsi="Arial" w:eastAsia="Arial" w:cs="Arial"/>
          <w:sz w:val="21"/>
          <w:szCs w:val="21"/>
        </w:rPr>
        <w:sectPr>
          <w:footerReference r:id="rId9" w:type="default"/>
          <w:pgSz w:w="11906" w:h="16839"/>
          <w:pgMar w:top="1431" w:right="1385" w:bottom="1407" w:left="1384" w:header="0" w:footer="1177" w:gutter="0"/>
          <w:cols w:space="720" w:num="1"/>
        </w:sectPr>
      </w:pPr>
    </w:p>
    <w:p w14:paraId="180FCE8C">
      <w:pPr>
        <w:spacing w:line="424" w:lineRule="auto"/>
        <w:rPr>
          <w:rFonts w:ascii="Arial"/>
          <w:sz w:val="21"/>
        </w:rPr>
      </w:pPr>
    </w:p>
    <w:p w14:paraId="62453CF1">
      <w:pPr>
        <w:spacing w:before="98" w:line="231" w:lineRule="auto"/>
        <w:ind w:left="8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20"/>
          <w:sz w:val="30"/>
          <w:szCs w:val="30"/>
        </w:rPr>
        <w:t>附件2</w:t>
      </w:r>
    </w:p>
    <w:p w14:paraId="5D1F63AA">
      <w:pPr>
        <w:spacing w:line="241" w:lineRule="auto"/>
        <w:rPr>
          <w:rFonts w:ascii="Arial"/>
          <w:sz w:val="21"/>
        </w:rPr>
      </w:pPr>
    </w:p>
    <w:p w14:paraId="21C61229">
      <w:pPr>
        <w:spacing w:line="241" w:lineRule="auto"/>
        <w:rPr>
          <w:rFonts w:ascii="Arial"/>
          <w:sz w:val="21"/>
        </w:rPr>
      </w:pPr>
    </w:p>
    <w:p w14:paraId="38B83021">
      <w:pPr>
        <w:spacing w:line="242" w:lineRule="auto"/>
        <w:rPr>
          <w:rFonts w:ascii="Arial"/>
          <w:sz w:val="21"/>
        </w:rPr>
      </w:pPr>
    </w:p>
    <w:p w14:paraId="253A038E">
      <w:pPr>
        <w:spacing w:before="114" w:line="234" w:lineRule="auto"/>
        <w:ind w:left="447"/>
        <w:outlineLvl w:val="1"/>
        <w:rPr>
          <w:rFonts w:ascii="黑体" w:hAnsi="黑体" w:eastAsia="黑体" w:cs="黑体"/>
          <w:sz w:val="35"/>
          <w:szCs w:val="35"/>
        </w:rPr>
      </w:pPr>
      <w:r>
        <w:rPr>
          <w:rFonts w:ascii="黑体" w:hAnsi="黑体" w:eastAsia="黑体" w:cs="黑体"/>
          <w:b/>
          <w:bCs/>
          <w:spacing w:val="9"/>
          <w:sz w:val="35"/>
          <w:szCs w:val="35"/>
        </w:rPr>
        <w:t>2026</w:t>
      </w:r>
      <w:r>
        <w:rPr>
          <w:rFonts w:ascii="黑体" w:hAnsi="黑体" w:eastAsia="黑体" w:cs="黑体"/>
          <w:spacing w:val="-66"/>
          <w:sz w:val="35"/>
          <w:szCs w:val="35"/>
        </w:rPr>
        <w:t xml:space="preserve"> </w:t>
      </w:r>
      <w:r>
        <w:rPr>
          <w:rFonts w:ascii="黑体" w:hAnsi="黑体" w:eastAsia="黑体" w:cs="黑体"/>
          <w:b/>
          <w:bCs/>
          <w:spacing w:val="9"/>
          <w:sz w:val="35"/>
          <w:szCs w:val="35"/>
        </w:rPr>
        <w:t>年度福建省慈善幸福院建设项目申报材料清单</w:t>
      </w:r>
    </w:p>
    <w:p w14:paraId="08063B45">
      <w:pPr>
        <w:spacing w:line="350" w:lineRule="auto"/>
        <w:rPr>
          <w:rFonts w:ascii="Arial"/>
          <w:sz w:val="21"/>
        </w:rPr>
      </w:pPr>
    </w:p>
    <w:p w14:paraId="4D935926">
      <w:pPr>
        <w:spacing w:before="98" w:line="228" w:lineRule="auto"/>
        <w:ind w:left="1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6"/>
          <w:sz w:val="30"/>
          <w:szCs w:val="30"/>
        </w:rPr>
        <w:t>一、本次项目申报材料</w:t>
      </w:r>
    </w:p>
    <w:p w14:paraId="0708E59B">
      <w:pPr>
        <w:pStyle w:val="2"/>
        <w:spacing w:before="242" w:line="196" w:lineRule="auto"/>
        <w:ind w:left="296"/>
      </w:pPr>
      <w:r>
        <w:rPr>
          <w:spacing w:val="-14"/>
        </w:rPr>
        <w:t>1.  项 目</w:t>
      </w:r>
      <w:r>
        <w:rPr>
          <w:spacing w:val="-24"/>
        </w:rPr>
        <w:t xml:space="preserve"> </w:t>
      </w:r>
      <w:r>
        <w:rPr>
          <w:spacing w:val="-14"/>
        </w:rPr>
        <w:t>申报表（盖章版，</w:t>
      </w:r>
      <w:r>
        <w:rPr>
          <w:spacing w:val="-61"/>
        </w:rPr>
        <w:t xml:space="preserve"> </w:t>
      </w:r>
      <w:r>
        <w:rPr>
          <w:spacing w:val="-14"/>
        </w:rPr>
        <w:t>一式 3 份</w:t>
      </w:r>
      <w:r>
        <w:rPr>
          <w:spacing w:val="1"/>
        </w:rPr>
        <w:t>）；</w:t>
      </w:r>
    </w:p>
    <w:p w14:paraId="26F967A9">
      <w:pPr>
        <w:pStyle w:val="2"/>
        <w:spacing w:before="203" w:line="200" w:lineRule="auto"/>
        <w:ind w:left="293"/>
      </w:pPr>
      <w:r>
        <w:rPr>
          <w:spacing w:val="-5"/>
        </w:rPr>
        <w:t>2.</w:t>
      </w:r>
      <w:r>
        <w:rPr>
          <w:spacing w:val="81"/>
        </w:rPr>
        <w:t xml:space="preserve"> </w:t>
      </w:r>
      <w:r>
        <w:rPr>
          <w:spacing w:val="-5"/>
        </w:rPr>
        <w:t>项目实施方案；</w:t>
      </w:r>
    </w:p>
    <w:p w14:paraId="5D4F7333">
      <w:pPr>
        <w:pStyle w:val="2"/>
        <w:spacing w:before="195" w:line="200" w:lineRule="auto"/>
        <w:ind w:left="290"/>
      </w:pPr>
      <w:r>
        <w:rPr>
          <w:spacing w:val="-3"/>
        </w:rPr>
        <w:t>3.</w:t>
      </w:r>
      <w:r>
        <w:rPr>
          <w:spacing w:val="90"/>
        </w:rPr>
        <w:t xml:space="preserve"> </w:t>
      </w:r>
      <w:r>
        <w:rPr>
          <w:spacing w:val="-3"/>
        </w:rPr>
        <w:t>项目经费预算明细及测算依据；</w:t>
      </w:r>
    </w:p>
    <w:p w14:paraId="37A03A88">
      <w:pPr>
        <w:pStyle w:val="2"/>
        <w:spacing w:before="195" w:line="200" w:lineRule="auto"/>
        <w:ind w:left="293"/>
      </w:pPr>
      <w:r>
        <w:rPr>
          <w:spacing w:val="-2"/>
        </w:rPr>
        <w:t>4.</w:t>
      </w:r>
      <w:r>
        <w:rPr>
          <w:spacing w:val="91"/>
        </w:rPr>
        <w:t xml:space="preserve"> </w:t>
      </w:r>
      <w:r>
        <w:rPr>
          <w:spacing w:val="-2"/>
        </w:rPr>
        <w:t>运营管理主体资格证明、场地使用证明；</w:t>
      </w:r>
    </w:p>
    <w:p w14:paraId="400AC31F">
      <w:pPr>
        <w:pStyle w:val="2"/>
        <w:spacing w:before="194" w:line="200" w:lineRule="auto"/>
        <w:ind w:left="291"/>
      </w:pPr>
      <w:r>
        <w:rPr>
          <w:spacing w:val="-6"/>
        </w:rPr>
        <w:t>5.</w:t>
      </w:r>
      <w:r>
        <w:rPr>
          <w:spacing w:val="92"/>
        </w:rPr>
        <w:t xml:space="preserve"> </w:t>
      </w:r>
      <w:r>
        <w:rPr>
          <w:spacing w:val="-6"/>
        </w:rPr>
        <w:t>项 目、财务、安全、信息公开和档案管理制度；</w:t>
      </w:r>
    </w:p>
    <w:p w14:paraId="0E87CDA2">
      <w:pPr>
        <w:pStyle w:val="2"/>
        <w:spacing w:before="195" w:line="201" w:lineRule="auto"/>
        <w:ind w:left="293"/>
      </w:pPr>
      <w:r>
        <w:rPr>
          <w:spacing w:val="-3"/>
        </w:rPr>
        <w:t>6.</w:t>
      </w:r>
      <w:r>
        <w:rPr>
          <w:spacing w:val="85"/>
        </w:rPr>
        <w:t xml:space="preserve"> </w:t>
      </w:r>
      <w:r>
        <w:rPr>
          <w:spacing w:val="-3"/>
        </w:rPr>
        <w:t>近一年运营情况和经费收支情况；</w:t>
      </w:r>
    </w:p>
    <w:p w14:paraId="6204A5C7">
      <w:pPr>
        <w:pStyle w:val="2"/>
        <w:spacing w:before="194" w:line="200" w:lineRule="auto"/>
        <w:ind w:left="292"/>
      </w:pPr>
      <w:r>
        <w:rPr>
          <w:spacing w:val="-3"/>
        </w:rPr>
        <w:t>7.</w:t>
      </w:r>
      <w:r>
        <w:rPr>
          <w:spacing w:val="94"/>
        </w:rPr>
        <w:t xml:space="preserve"> </w:t>
      </w:r>
      <w:r>
        <w:rPr>
          <w:spacing w:val="-3"/>
        </w:rPr>
        <w:t>服务记录、受益对象反馈、</w:t>
      </w:r>
      <w:r>
        <w:rPr>
          <w:spacing w:val="-63"/>
        </w:rPr>
        <w:t xml:space="preserve"> </w:t>
      </w:r>
      <w:r>
        <w:rPr>
          <w:spacing w:val="-3"/>
        </w:rPr>
        <w:t>图片及其他成效佐证材料。</w:t>
      </w:r>
    </w:p>
    <w:p w14:paraId="6AE94F91">
      <w:pPr>
        <w:spacing w:before="206" w:line="226" w:lineRule="auto"/>
        <w:outlineLvl w:val="2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二、往期项目执行情况材料（已获扶持单位提交）</w:t>
      </w:r>
    </w:p>
    <w:p w14:paraId="70F33A12">
      <w:pPr>
        <w:pStyle w:val="2"/>
        <w:spacing w:before="245" w:line="200" w:lineRule="auto"/>
        <w:ind w:left="296"/>
      </w:pPr>
      <w:r>
        <w:rPr>
          <w:spacing w:val="-4"/>
        </w:rPr>
        <w:t>1.</w:t>
      </w:r>
      <w:r>
        <w:rPr>
          <w:spacing w:val="87"/>
          <w:w w:val="101"/>
        </w:rPr>
        <w:t xml:space="preserve"> </w:t>
      </w:r>
      <w:r>
        <w:rPr>
          <w:spacing w:val="-4"/>
        </w:rPr>
        <w:t>上年度项目执行情况说明；</w:t>
      </w:r>
    </w:p>
    <w:p w14:paraId="1AC92C5E">
      <w:pPr>
        <w:pStyle w:val="2"/>
        <w:spacing w:before="194" w:line="201" w:lineRule="auto"/>
        <w:ind w:left="293"/>
      </w:pPr>
      <w:r>
        <w:rPr>
          <w:spacing w:val="-2"/>
        </w:rPr>
        <w:t>2.  资金拨付凭证、支出明细及主要票据</w:t>
      </w:r>
      <w:r>
        <w:rPr>
          <w:spacing w:val="-3"/>
        </w:rPr>
        <w:t>复印件；</w:t>
      </w:r>
    </w:p>
    <w:p w14:paraId="5D9A9D08">
      <w:pPr>
        <w:pStyle w:val="2"/>
        <w:spacing w:before="194" w:line="200" w:lineRule="auto"/>
        <w:ind w:left="290"/>
      </w:pPr>
      <w:r>
        <w:rPr>
          <w:spacing w:val="-3"/>
        </w:rPr>
        <w:t>3.</w:t>
      </w:r>
      <w:r>
        <w:rPr>
          <w:spacing w:val="90"/>
        </w:rPr>
        <w:t xml:space="preserve"> </w:t>
      </w:r>
      <w:r>
        <w:rPr>
          <w:spacing w:val="-3"/>
        </w:rPr>
        <w:t>项目成效和服务对象反馈材料；</w:t>
      </w:r>
    </w:p>
    <w:p w14:paraId="137D579F">
      <w:pPr>
        <w:pStyle w:val="2"/>
        <w:spacing w:before="195" w:line="200" w:lineRule="auto"/>
        <w:ind w:left="293"/>
      </w:pPr>
      <w:r>
        <w:rPr>
          <w:spacing w:val="-2"/>
        </w:rPr>
        <w:t>4.</w:t>
      </w:r>
      <w:r>
        <w:rPr>
          <w:spacing w:val="83"/>
        </w:rPr>
        <w:t xml:space="preserve"> </w:t>
      </w:r>
      <w:r>
        <w:rPr>
          <w:spacing w:val="-2"/>
        </w:rPr>
        <w:t>项目及资金使用信息公开记录；</w:t>
      </w:r>
    </w:p>
    <w:p w14:paraId="683762BF">
      <w:pPr>
        <w:pStyle w:val="2"/>
        <w:spacing w:before="195" w:line="200" w:lineRule="auto"/>
        <w:ind w:left="291"/>
      </w:pPr>
      <w:r>
        <w:rPr>
          <w:spacing w:val="-3"/>
        </w:rPr>
        <w:t>5.</w:t>
      </w:r>
      <w:r>
        <w:rPr>
          <w:spacing w:val="87"/>
        </w:rPr>
        <w:t xml:space="preserve"> </w:t>
      </w:r>
      <w:r>
        <w:rPr>
          <w:spacing w:val="-3"/>
        </w:rPr>
        <w:t>结项报告、验收意见或评估材料；</w:t>
      </w:r>
    </w:p>
    <w:p w14:paraId="539E6D09">
      <w:pPr>
        <w:pStyle w:val="2"/>
        <w:spacing w:before="195" w:line="196" w:lineRule="auto"/>
        <w:ind w:left="293"/>
      </w:pPr>
      <w:r>
        <w:rPr>
          <w:spacing w:val="-2"/>
        </w:rPr>
        <w:t>6.</w:t>
      </w:r>
      <w:r>
        <w:rPr>
          <w:spacing w:val="78"/>
        </w:rPr>
        <w:t xml:space="preserve"> </w:t>
      </w:r>
      <w:r>
        <w:rPr>
          <w:spacing w:val="-2"/>
        </w:rPr>
        <w:t>检查发现问题及整改完成情况说明（如有）。</w:t>
      </w:r>
    </w:p>
    <w:p w14:paraId="3EF308F4">
      <w:pPr>
        <w:spacing w:line="196" w:lineRule="auto"/>
        <w:sectPr>
          <w:footerReference r:id="rId10" w:type="default"/>
          <w:pgSz w:w="11906" w:h="16839"/>
          <w:pgMar w:top="1431" w:right="1785" w:bottom="1407" w:left="1457" w:header="0" w:footer="1177" w:gutter="0"/>
          <w:cols w:space="720" w:num="1"/>
        </w:sectPr>
      </w:pPr>
    </w:p>
    <w:p w14:paraId="2F009A76">
      <w:pPr>
        <w:spacing w:line="425" w:lineRule="auto"/>
        <w:rPr>
          <w:rFonts w:ascii="Arial"/>
          <w:sz w:val="21"/>
        </w:rPr>
      </w:pPr>
    </w:p>
    <w:p w14:paraId="76B2D7C5">
      <w:pPr>
        <w:spacing w:before="98" w:line="227" w:lineRule="auto"/>
        <w:ind w:left="72"/>
        <w:outlineLvl w:val="1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4"/>
          <w:sz w:val="30"/>
          <w:szCs w:val="30"/>
        </w:rPr>
        <w:t>三、材料审核意见（此表省慈收件时初筛用）</w:t>
      </w:r>
    </w:p>
    <w:p w14:paraId="50DA75FD">
      <w:pPr>
        <w:spacing w:line="101" w:lineRule="exact"/>
      </w:pPr>
    </w:p>
    <w:tbl>
      <w:tblPr>
        <w:tblStyle w:val="7"/>
        <w:tblW w:w="9131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90"/>
        <w:gridCol w:w="6241"/>
      </w:tblGrid>
      <w:tr w14:paraId="7A8863D9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2" w:hRule="atLeast"/>
        </w:trPr>
        <w:tc>
          <w:tcPr>
            <w:tcW w:w="2890" w:type="dxa"/>
            <w:shd w:val="clear" w:color="auto" w:fill="E7E6E6"/>
            <w:vAlign w:val="top"/>
          </w:tcPr>
          <w:p w14:paraId="2E726604">
            <w:pPr>
              <w:spacing w:before="259" w:line="227" w:lineRule="auto"/>
              <w:ind w:left="698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5"/>
                <w:sz w:val="30"/>
                <w:szCs w:val="30"/>
              </w:rPr>
              <w:t>材料完整性</w:t>
            </w:r>
          </w:p>
        </w:tc>
        <w:tc>
          <w:tcPr>
            <w:tcW w:w="6241" w:type="dxa"/>
            <w:vAlign w:val="top"/>
          </w:tcPr>
          <w:p w14:paraId="16B7C180">
            <w:pPr>
              <w:pStyle w:val="8"/>
              <w:spacing w:before="254" w:line="210" w:lineRule="auto"/>
              <w:ind w:left="147"/>
            </w:pPr>
            <w:r>
              <w:rPr>
                <w:spacing w:val="21"/>
              </w:rPr>
              <w:t>□完整</w:t>
            </w:r>
            <w:r>
              <w:rPr>
                <w:spacing w:val="1"/>
              </w:rPr>
              <w:t xml:space="preserve">       </w:t>
            </w:r>
            <w:r>
              <w:rPr>
                <w:spacing w:val="21"/>
              </w:rPr>
              <w:t>□需补充</w:t>
            </w:r>
          </w:p>
        </w:tc>
      </w:tr>
      <w:tr w14:paraId="12F97ED7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890" w:type="dxa"/>
            <w:shd w:val="clear" w:color="auto" w:fill="E7E6E6"/>
            <w:vAlign w:val="top"/>
          </w:tcPr>
          <w:p w14:paraId="07E57116">
            <w:pPr>
              <w:spacing w:before="256" w:line="226" w:lineRule="auto"/>
              <w:ind w:left="251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往期项目执行情况</w:t>
            </w:r>
          </w:p>
        </w:tc>
        <w:tc>
          <w:tcPr>
            <w:tcW w:w="6241" w:type="dxa"/>
            <w:vAlign w:val="top"/>
          </w:tcPr>
          <w:p w14:paraId="5EC4CADD">
            <w:pPr>
              <w:pStyle w:val="8"/>
              <w:spacing w:before="249" w:line="209" w:lineRule="auto"/>
              <w:ind w:left="147"/>
            </w:pPr>
            <w:r>
              <w:rPr>
                <w:spacing w:val="17"/>
              </w:rPr>
              <w:t>□符合要求</w:t>
            </w:r>
            <w:r>
              <w:rPr>
                <w:spacing w:val="1"/>
              </w:rPr>
              <w:t xml:space="preserve">       </w:t>
            </w:r>
            <w:r>
              <w:rPr>
                <w:spacing w:val="17"/>
              </w:rPr>
              <w:t>□需整改</w:t>
            </w:r>
            <w:r>
              <w:rPr>
                <w:spacing w:val="1"/>
              </w:rPr>
              <w:t xml:space="preserve">       </w:t>
            </w:r>
            <w:r>
              <w:rPr>
                <w:spacing w:val="17"/>
              </w:rPr>
              <w:t>□不适用</w:t>
            </w:r>
          </w:p>
        </w:tc>
      </w:tr>
      <w:tr w14:paraId="4148379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8" w:hRule="atLeast"/>
        </w:trPr>
        <w:tc>
          <w:tcPr>
            <w:tcW w:w="2890" w:type="dxa"/>
            <w:shd w:val="clear" w:color="auto" w:fill="E7E6E6"/>
            <w:vAlign w:val="top"/>
          </w:tcPr>
          <w:p w14:paraId="7722E68A">
            <w:pPr>
              <w:spacing w:before="256" w:line="228" w:lineRule="auto"/>
              <w:ind w:left="549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4"/>
                <w:sz w:val="30"/>
                <w:szCs w:val="30"/>
              </w:rPr>
              <w:t>是否建议推荐</w:t>
            </w:r>
          </w:p>
        </w:tc>
        <w:tc>
          <w:tcPr>
            <w:tcW w:w="6241" w:type="dxa"/>
            <w:vAlign w:val="top"/>
          </w:tcPr>
          <w:p w14:paraId="2D649AC0">
            <w:pPr>
              <w:pStyle w:val="8"/>
              <w:spacing w:before="252" w:line="209" w:lineRule="auto"/>
              <w:ind w:left="147"/>
            </w:pPr>
            <w:r>
              <w:rPr>
                <w:spacing w:val="37"/>
              </w:rPr>
              <w:t>□是</w:t>
            </w:r>
            <w:r>
              <w:rPr>
                <w:spacing w:val="1"/>
              </w:rPr>
              <w:t xml:space="preserve">       </w:t>
            </w:r>
            <w:r>
              <w:rPr>
                <w:spacing w:val="37"/>
              </w:rPr>
              <w:t>□否</w:t>
            </w:r>
          </w:p>
        </w:tc>
      </w:tr>
      <w:tr w14:paraId="554D30B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56" w:hRule="atLeast"/>
        </w:trPr>
        <w:tc>
          <w:tcPr>
            <w:tcW w:w="2890" w:type="dxa"/>
            <w:shd w:val="clear" w:color="auto" w:fill="E7E6E6"/>
            <w:vAlign w:val="top"/>
          </w:tcPr>
          <w:p w14:paraId="3A813AAA">
            <w:pPr>
              <w:spacing w:line="471" w:lineRule="auto"/>
              <w:rPr>
                <w:rFonts w:ascii="Arial"/>
                <w:sz w:val="21"/>
              </w:rPr>
            </w:pPr>
          </w:p>
          <w:p w14:paraId="25303566">
            <w:pPr>
              <w:spacing w:before="97" w:line="227" w:lineRule="auto"/>
              <w:ind w:left="865"/>
              <w:rPr>
                <w:rFonts w:ascii="黑体" w:hAnsi="黑体" w:eastAsia="黑体" w:cs="黑体"/>
                <w:sz w:val="30"/>
                <w:szCs w:val="30"/>
              </w:rPr>
            </w:pPr>
            <w:r>
              <w:rPr>
                <w:rFonts w:ascii="黑体" w:hAnsi="黑体" w:eastAsia="黑体" w:cs="黑体"/>
                <w:b/>
                <w:bCs/>
                <w:spacing w:val="-9"/>
                <w:sz w:val="30"/>
                <w:szCs w:val="30"/>
              </w:rPr>
              <w:t>审核说明</w:t>
            </w:r>
          </w:p>
        </w:tc>
        <w:tc>
          <w:tcPr>
            <w:tcW w:w="6241" w:type="dxa"/>
            <w:vAlign w:val="top"/>
          </w:tcPr>
          <w:p w14:paraId="24743FF7">
            <w:pPr>
              <w:spacing w:line="247" w:lineRule="auto"/>
              <w:rPr>
                <w:rFonts w:ascii="Arial"/>
                <w:sz w:val="21"/>
              </w:rPr>
            </w:pPr>
          </w:p>
          <w:p w14:paraId="4C893141">
            <w:pPr>
              <w:spacing w:line="247" w:lineRule="auto"/>
              <w:rPr>
                <w:rFonts w:ascii="Arial"/>
                <w:sz w:val="21"/>
              </w:rPr>
            </w:pPr>
          </w:p>
          <w:p w14:paraId="13EE3B2B">
            <w:pPr>
              <w:spacing w:line="248" w:lineRule="auto"/>
              <w:rPr>
                <w:rFonts w:ascii="Arial"/>
                <w:sz w:val="21"/>
              </w:rPr>
            </w:pPr>
          </w:p>
          <w:p w14:paraId="2E04C2DC">
            <w:pPr>
              <w:pStyle w:val="8"/>
              <w:spacing w:before="129" w:line="209" w:lineRule="auto"/>
              <w:ind w:left="151"/>
            </w:pPr>
            <w:r>
              <w:rPr>
                <w:spacing w:val="-15"/>
              </w:rPr>
              <w:t>审核人：</w:t>
            </w:r>
            <w:r>
              <w:rPr>
                <w:spacing w:val="3"/>
              </w:rPr>
              <w:t xml:space="preserve">                      </w:t>
            </w:r>
            <w:r>
              <w:rPr>
                <w:spacing w:val="-15"/>
              </w:rPr>
              <w:t>日期：</w:t>
            </w:r>
            <w:r>
              <w:rPr>
                <w:spacing w:val="3"/>
              </w:rPr>
              <w:t xml:space="preserve">     </w:t>
            </w:r>
            <w:r>
              <w:rPr>
                <w:spacing w:val="-15"/>
              </w:rPr>
              <w:t>年</w:t>
            </w:r>
            <w:r>
              <w:rPr>
                <w:spacing w:val="23"/>
              </w:rPr>
              <w:t xml:space="preserve">   </w:t>
            </w:r>
            <w:r>
              <w:rPr>
                <w:spacing w:val="-15"/>
              </w:rPr>
              <w:t>月</w:t>
            </w:r>
            <w:r>
              <w:rPr>
                <w:spacing w:val="4"/>
              </w:rPr>
              <w:t xml:space="preserve">    </w:t>
            </w:r>
            <w:r>
              <w:rPr>
                <w:spacing w:val="-15"/>
              </w:rPr>
              <w:t>日</w:t>
            </w:r>
          </w:p>
        </w:tc>
      </w:tr>
    </w:tbl>
    <w:p w14:paraId="78648349">
      <w:pPr>
        <w:rPr>
          <w:rFonts w:ascii="Arial"/>
          <w:sz w:val="21"/>
        </w:rPr>
      </w:pPr>
    </w:p>
    <w:p w14:paraId="15A0B46D">
      <w:bookmarkStart w:id="0" w:name="_GoBack"/>
      <w:bookmarkEnd w:id="0"/>
    </w:p>
    <w:sectPr>
      <w:footerReference r:id="rId11" w:type="default"/>
      <w:pgSz w:w="11906" w:h="16839"/>
      <w:pgMar w:top="1431" w:right="1385" w:bottom="1407" w:left="1384" w:header="0" w:footer="117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46B203A">
    <w:pPr>
      <w:pStyle w:val="2"/>
      <w:spacing w:before="1" w:line="170" w:lineRule="auto"/>
      <w:ind w:left="3865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ACD2CD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ItvYn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0ACD2CD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6DFF3C">
    <w:pPr>
      <w:pStyle w:val="2"/>
      <w:spacing w:before="1" w:line="170" w:lineRule="auto"/>
      <w:ind w:left="3865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3D3D803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3D3D803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8A627C1">
    <w:pPr>
      <w:pStyle w:val="2"/>
      <w:spacing w:before="1" w:line="170" w:lineRule="auto"/>
      <w:ind w:left="3824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A67CB99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1312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UuKWy9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A67CB99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165F9DC">
    <w:pPr>
      <w:pStyle w:val="2"/>
      <w:spacing w:before="1" w:line="170" w:lineRule="auto"/>
      <w:ind w:left="3824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12058DA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2336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Ayd1Ld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MDJ3Ut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12058DA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CA5094">
    <w:pPr>
      <w:pStyle w:val="2"/>
      <w:spacing w:before="1" w:line="170" w:lineRule="auto"/>
      <w:ind w:left="3824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BE75B7A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336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PRhHJN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BE75B7A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BC2BD15">
    <w:pPr>
      <w:pStyle w:val="2"/>
      <w:spacing w:before="1" w:line="170" w:lineRule="auto"/>
      <w:ind w:left="3751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438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6264B26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438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AqZhe+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6264B26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F5089A">
    <w:pPr>
      <w:pStyle w:val="2"/>
      <w:spacing w:before="1" w:line="170" w:lineRule="auto"/>
      <w:ind w:left="3824"/>
      <w:rPr>
        <w:sz w:val="18"/>
        <w:szCs w:val="18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8158680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8158680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7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4964E7A"/>
    <w:rsid w:val="74964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30"/>
      <w:szCs w:val="30"/>
      <w:lang w:val="en-US" w:eastAsia="en-US" w:bidi="ar-SA"/>
    </w:r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8">
    <w:name w:val="Table Text"/>
    <w:basedOn w:val="1"/>
    <w:semiHidden/>
    <w:qFormat/>
    <w:uiPriority w:val="0"/>
    <w:rPr>
      <w:rFonts w:ascii="微软雅黑" w:hAnsi="微软雅黑" w:eastAsia="微软雅黑" w:cs="微软雅黑"/>
      <w:sz w:val="30"/>
      <w:szCs w:val="30"/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theme" Target="theme/theme1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Office_12.1.0.21541_F1E327BC-269C-435d-A152-05C5408002CA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2026-08-25T08:29:00Z</dcterms:created>
  <dc:creator>大麦兜</dc:creator>
  <cp:lastModifiedBy>大麦兜</cp:lastModifiedBy>
  <dcterms:modified xsi:type="dcterms:W3CDTF">2026-08-25T08:30:36Z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2052-12.1.0.21541</vt:lpwstr>
  </property>
  <property fmtid="{D5CDD505-2E9C-101B-9397-08002B2CF9AE}" pid="3" name="ICV">
    <vt:lpwstr>447A4029B5FD4B4397D8FAA005DE6AAE_11</vt:lpwstr>
  </property>
  <property fmtid="{D5CDD505-2E9C-101B-9397-08002B2CF9AE}" pid="4" name="KSOTemplateDocerSaveRecord">
    <vt:lpwstr>eyJoZGlkIjoiMzM4YzUzODk1ZDQ1MjE2YzZlZDdjNmYzNjE0M2Q0NGMiLCJ1c2VySWQiOiIyNDg2NTU3OTAifQ==</vt:lpwstr>
  </property>
</Properties>
</file>